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1D3354" w14:textId="77777777" w:rsidR="000C24AF" w:rsidRDefault="000C24AF" w:rsidP="001E27F8">
      <w:pPr>
        <w:pStyle w:val="FrontpageTitle"/>
      </w:pPr>
    </w:p>
    <w:p w14:paraId="4646EE97" w14:textId="77777777" w:rsidR="000C24AF" w:rsidRDefault="000C24AF" w:rsidP="000C24AF"/>
    <w:p w14:paraId="2A3BDEDD" w14:textId="437A4F0C" w:rsidR="001D243C" w:rsidRDefault="001D243C" w:rsidP="00103F4D">
      <w:pPr>
        <w:pStyle w:val="Frontpagesubhead"/>
      </w:pPr>
    </w:p>
    <w:p w14:paraId="56C04012" w14:textId="38A8A3D0" w:rsidR="00FE59C4" w:rsidRDefault="00075658" w:rsidP="00075658">
      <w:pPr>
        <w:pStyle w:val="Frontpagesubhead"/>
      </w:pPr>
      <w:r>
        <w:rPr>
          <w:noProof/>
          <w:color w:val="2B579A"/>
          <w:shd w:val="clear" w:color="auto" w:fill="E6E6E6"/>
          <w:lang w:eastAsia="en-GB"/>
        </w:rPr>
        <mc:AlternateContent>
          <mc:Choice Requires="wps">
            <w:drawing>
              <wp:anchor distT="0" distB="0" distL="114300" distR="114300" simplePos="0" relativeHeight="251661312" behindDoc="0" locked="0" layoutInCell="1" allowOverlap="1" wp14:anchorId="72176C58" wp14:editId="4667B718">
                <wp:simplePos x="0" y="0"/>
                <wp:positionH relativeFrom="margin">
                  <wp:align>left</wp:align>
                </wp:positionH>
                <wp:positionV relativeFrom="paragraph">
                  <wp:posOffset>171331</wp:posOffset>
                </wp:positionV>
                <wp:extent cx="6088380" cy="1857375"/>
                <wp:effectExtent l="0" t="0" r="0" b="0"/>
                <wp:wrapNone/>
                <wp:docPr id="60" name="Text Box 60"/>
                <wp:cNvGraphicFramePr/>
                <a:graphic xmlns:a="http://schemas.openxmlformats.org/drawingml/2006/main">
                  <a:graphicData uri="http://schemas.microsoft.com/office/word/2010/wordprocessingShape">
                    <wps:wsp>
                      <wps:cNvSpPr txBox="1"/>
                      <wps:spPr>
                        <a:xfrm>
                          <a:off x="0" y="0"/>
                          <a:ext cx="6088380" cy="1857375"/>
                        </a:xfrm>
                        <a:prstGeom prst="rect">
                          <a:avLst/>
                        </a:prstGeom>
                        <a:noFill/>
                        <a:ln w="6350">
                          <a:noFill/>
                        </a:ln>
                      </wps:spPr>
                      <wps:txbx>
                        <w:txbxContent>
                          <w:p w14:paraId="21D411EB" w14:textId="18F55F1B" w:rsidR="004A4467" w:rsidRPr="00100555" w:rsidRDefault="004A4467" w:rsidP="004A4467">
                            <w:pPr>
                              <w:pStyle w:val="FrontpageTitle"/>
                            </w:pPr>
                            <w:r>
                              <w:t>NHS England</w:t>
                            </w:r>
                            <w:r w:rsidRPr="00100555">
                              <w:t xml:space="preserve"> Identity Agent</w:t>
                            </w:r>
                            <w:r>
                              <w:t xml:space="preserve"> </w:t>
                            </w:r>
                            <w:r w:rsidR="00F9067C">
                              <w:t>v2.4.6.0</w:t>
                            </w:r>
                          </w:p>
                          <w:p w14:paraId="6AACCB7B" w14:textId="4F3DBA53" w:rsidR="004A4467" w:rsidRDefault="004A4467" w:rsidP="004A4467">
                            <w:pPr>
                              <w:pStyle w:val="Frontpagesubhead"/>
                            </w:pPr>
                            <w:r w:rsidRPr="004A4467">
                              <w:rPr>
                                <w:color w:val="425563"/>
                              </w:rPr>
                              <w:t>Installation Guide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176C58" id="_x0000_t202" coordsize="21600,21600" o:spt="202" path="m,l,21600r21600,l21600,xe">
                <v:stroke joinstyle="miter"/>
                <v:path gradientshapeok="t" o:connecttype="rect"/>
              </v:shapetype>
              <v:shape id="Text Box 60" o:spid="_x0000_s1026" type="#_x0000_t202" style="position:absolute;margin-left:0;margin-top:13.5pt;width:479.4pt;height:146.2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" filled="f" stroked="f" strokeweight=".5pt">
                <v:textbox>
                  <w:txbxContent>
                    <w:p w14:paraId="21D411EB" w14:textId="18F55F1B" w:rsidR="004A4467" w:rsidRPr="00100555" w:rsidRDefault="004A4467" w:rsidP="004A4467">
                      <w:pPr>
                        <w:pStyle w:val="FrontpageTitle"/>
                      </w:pPr>
                      <w:r>
                        <w:t>NHS England</w:t>
                      </w:r>
                      <w:r w:rsidRPr="00100555">
                        <w:t xml:space="preserve"> Identity Agent</w:t>
                      </w:r>
                      <w:r>
                        <w:t xml:space="preserve"> </w:t>
                      </w:r>
                      <w:r w:rsidR="00F9067C">
                        <w:t>v2.4.6.0</w:t>
                      </w:r>
                    </w:p>
                    <w:p w14:paraId="6AACCB7B" w14:textId="4F3DBA53" w:rsidR="004A4467" w:rsidRDefault="004A4467" w:rsidP="004A4467">
                      <w:pPr>
                        <w:pStyle w:val="Frontpagesubhead"/>
                      </w:pPr>
                      <w:r w:rsidRPr="004A4467">
                        <w:rPr>
                          <w:color w:val="425563"/>
                        </w:rPr>
                        <w:t>Installation Guide</w:t>
                      </w:r>
                    </w:p>
                  </w:txbxContent>
                </v:textbox>
                <w10:wrap anchorx="margin"/>
              </v:shape>
            </w:pict>
          </mc:Fallback>
        </mc:AlternateContent>
      </w:r>
      <w:r w:rsidR="00091692">
        <w:br/>
      </w:r>
    </w:p>
    <w:p w14:paraId="2866DD8A" w14:textId="2630C956" w:rsidR="00FE59C4" w:rsidRDefault="00FE59C4" w:rsidP="00FE59C4">
      <w:pPr>
        <w:jc w:val="right"/>
      </w:pPr>
    </w:p>
    <w:p w14:paraId="79CA5AFE" w14:textId="77777777" w:rsidR="00FE59C4" w:rsidRPr="00FE59C4" w:rsidRDefault="00FE59C4" w:rsidP="00FE59C4">
      <w:pPr>
        <w:sectPr w:rsidR="00FE59C4" w:rsidRPr="00FE59C4" w:rsidSect="00D27938">
          <w:headerReference w:type="default" r:id="rId11"/>
          <w:footerReference w:type="default" r:id="rId12"/>
          <w:headerReference w:type="first" r:id="rId13"/>
          <w:footerReference w:type="first" r:id="rId14"/>
          <w:pgSz w:w="11906" w:h="16838"/>
          <w:pgMar w:top="1021" w:right="1021" w:bottom="1021" w:left="1021" w:header="454" w:footer="680" w:gutter="0"/>
          <w:cols w:space="708"/>
          <w:titlePg/>
          <w:docGrid w:linePitch="360"/>
        </w:sectPr>
      </w:pPr>
    </w:p>
    <w:p w14:paraId="02552A24" w14:textId="44FC86AC" w:rsidR="00BA097E" w:rsidRPr="007E3213" w:rsidRDefault="00BA097E" w:rsidP="007E3213">
      <w:pPr>
        <w:spacing w:after="0"/>
        <w:textAlignment w:val="baseline"/>
        <w:textboxTightWrap w:val="none"/>
        <w:rPr>
          <w:rFonts w:ascii="Segoe UI" w:hAnsi="Segoe UI" w:cs="Segoe UI"/>
          <w:color w:val="0F0F0F"/>
          <w:sz w:val="18"/>
          <w:szCs w:val="18"/>
          <w:lang w:eastAsia="en-GB"/>
        </w:rPr>
      </w:pPr>
    </w:p>
    <w:tbl>
      <w:tblPr>
        <w:tblW w:w="10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54"/>
        <w:gridCol w:w="2987"/>
        <w:gridCol w:w="2255"/>
        <w:gridCol w:w="2149"/>
      </w:tblGrid>
      <w:tr w:rsidR="00BA097E" w:rsidRPr="00BA097E" w14:paraId="767200B7" w14:textId="77777777" w:rsidTr="00AB1AA0">
        <w:trPr>
          <w:trHeight w:val="396"/>
        </w:trPr>
        <w:tc>
          <w:tcPr>
            <w:tcW w:w="2654" w:type="dxa"/>
            <w:tcBorders>
              <w:top w:val="single" w:sz="6" w:space="0" w:color="829AAC"/>
              <w:left w:val="nil"/>
              <w:bottom w:val="single" w:sz="6" w:space="0" w:color="829AAC"/>
              <w:right w:val="nil"/>
            </w:tcBorders>
            <w:shd w:val="clear" w:color="auto" w:fill="auto"/>
            <w:vAlign w:val="center"/>
            <w:hideMark/>
          </w:tcPr>
          <w:p w14:paraId="183E6499" w14:textId="77777777" w:rsidR="00BA097E" w:rsidRPr="00BA097E" w:rsidRDefault="00BA097E" w:rsidP="00BA097E">
            <w:pPr>
              <w:spacing w:after="0"/>
              <w:textAlignment w:val="baseline"/>
              <w:textboxTightWrap w:val="none"/>
              <w:rPr>
                <w:rFonts w:ascii="Segoe UI" w:hAnsi="Segoe UI" w:cs="Segoe UI"/>
                <w:color w:val="0F0F0F"/>
                <w:sz w:val="18"/>
                <w:szCs w:val="18"/>
                <w:lang w:eastAsia="en-GB"/>
              </w:rPr>
            </w:pPr>
            <w:r w:rsidRPr="00BA097E">
              <w:rPr>
                <w:rFonts w:cs="Arial"/>
                <w:color w:val="425563"/>
                <w:lang w:eastAsia="en-GB"/>
              </w:rPr>
              <w:t>Document filename: </w:t>
            </w:r>
          </w:p>
        </w:tc>
        <w:tc>
          <w:tcPr>
            <w:tcW w:w="7391" w:type="dxa"/>
            <w:gridSpan w:val="3"/>
            <w:tcBorders>
              <w:top w:val="single" w:sz="6" w:space="0" w:color="829AAC"/>
              <w:left w:val="nil"/>
              <w:bottom w:val="single" w:sz="6" w:space="0" w:color="829AAC"/>
              <w:right w:val="nil"/>
            </w:tcBorders>
            <w:shd w:val="clear" w:color="auto" w:fill="auto"/>
            <w:vAlign w:val="center"/>
            <w:hideMark/>
          </w:tcPr>
          <w:p w14:paraId="2CA5F9EF" w14:textId="58F317EC" w:rsidR="00BA097E" w:rsidRPr="00BA097E" w:rsidRDefault="00BA097E" w:rsidP="005F534F">
            <w:pPr>
              <w:spacing w:after="0"/>
              <w:jc w:val="center"/>
              <w:textAlignment w:val="baseline"/>
              <w:textboxTightWrap w:val="none"/>
              <w:rPr>
                <w:rFonts w:ascii="Segoe UI" w:hAnsi="Segoe UI" w:cs="Segoe UI"/>
                <w:color w:val="0F0F0F"/>
                <w:sz w:val="18"/>
                <w:szCs w:val="18"/>
                <w:lang w:eastAsia="en-GB"/>
              </w:rPr>
            </w:pPr>
            <w:r w:rsidRPr="00BA097E">
              <w:rPr>
                <w:b/>
              </w:rPr>
              <w:t xml:space="preserve">NHS </w:t>
            </w:r>
            <w:r w:rsidR="005F534F">
              <w:rPr>
                <w:b/>
              </w:rPr>
              <w:t xml:space="preserve">England Identity Agent </w:t>
            </w:r>
            <w:r w:rsidR="00F9067C">
              <w:rPr>
                <w:b/>
              </w:rPr>
              <w:t>v2.4.6.0</w:t>
            </w:r>
            <w:r w:rsidRPr="00BA097E">
              <w:rPr>
                <w:b/>
              </w:rPr>
              <w:t xml:space="preserve"> </w:t>
            </w:r>
            <w:r>
              <w:rPr>
                <w:b/>
              </w:rPr>
              <w:t xml:space="preserve">Installation </w:t>
            </w:r>
            <w:r w:rsidRPr="00BA097E">
              <w:rPr>
                <w:b/>
              </w:rPr>
              <w:t>Guide</w:t>
            </w:r>
          </w:p>
        </w:tc>
      </w:tr>
      <w:tr w:rsidR="00BA097E" w:rsidRPr="00BA097E" w14:paraId="3A227D3B" w14:textId="77777777" w:rsidTr="00AB1AA0">
        <w:trPr>
          <w:trHeight w:val="396"/>
        </w:trPr>
        <w:tc>
          <w:tcPr>
            <w:tcW w:w="2654" w:type="dxa"/>
            <w:tcBorders>
              <w:top w:val="single" w:sz="6" w:space="0" w:color="829AAC"/>
              <w:left w:val="nil"/>
              <w:bottom w:val="single" w:sz="6" w:space="0" w:color="829AAC"/>
              <w:right w:val="nil"/>
            </w:tcBorders>
            <w:shd w:val="clear" w:color="auto" w:fill="auto"/>
            <w:vAlign w:val="center"/>
            <w:hideMark/>
          </w:tcPr>
          <w:p w14:paraId="0E9263D8" w14:textId="77777777" w:rsidR="00BA097E" w:rsidRPr="00BA097E" w:rsidRDefault="00BA097E" w:rsidP="00BA097E">
            <w:pPr>
              <w:spacing w:after="0"/>
              <w:textAlignment w:val="baseline"/>
              <w:textboxTightWrap w:val="none"/>
              <w:rPr>
                <w:rFonts w:ascii="Segoe UI" w:hAnsi="Segoe UI" w:cs="Segoe UI"/>
                <w:color w:val="0F0F0F"/>
                <w:sz w:val="18"/>
                <w:szCs w:val="18"/>
                <w:lang w:eastAsia="en-GB"/>
              </w:rPr>
            </w:pPr>
            <w:r w:rsidRPr="00BA097E">
              <w:rPr>
                <w:rFonts w:cs="Arial"/>
                <w:color w:val="425563"/>
                <w:lang w:eastAsia="en-GB"/>
              </w:rPr>
              <w:t>Project / Programme </w:t>
            </w:r>
          </w:p>
        </w:tc>
        <w:tc>
          <w:tcPr>
            <w:tcW w:w="2987" w:type="dxa"/>
            <w:tcBorders>
              <w:top w:val="single" w:sz="6" w:space="0" w:color="829AAC"/>
              <w:left w:val="nil"/>
              <w:bottom w:val="single" w:sz="6" w:space="0" w:color="829AAC"/>
              <w:right w:val="single" w:sz="6" w:space="0" w:color="829AAC"/>
            </w:tcBorders>
            <w:shd w:val="clear" w:color="auto" w:fill="auto"/>
            <w:vAlign w:val="center"/>
            <w:hideMark/>
          </w:tcPr>
          <w:p w14:paraId="210D1695" w14:textId="77777777" w:rsidR="00BA097E" w:rsidRPr="00BA097E" w:rsidRDefault="00BA097E" w:rsidP="00BA097E">
            <w:pPr>
              <w:spacing w:after="0"/>
              <w:jc w:val="center"/>
              <w:textAlignment w:val="baseline"/>
              <w:textboxTightWrap w:val="none"/>
              <w:rPr>
                <w:rFonts w:ascii="Segoe UI" w:hAnsi="Segoe UI" w:cs="Segoe UI"/>
                <w:color w:val="0F0F0F"/>
                <w:sz w:val="18"/>
                <w:szCs w:val="18"/>
                <w:lang w:eastAsia="en-GB"/>
              </w:rPr>
            </w:pPr>
            <w:r w:rsidRPr="00BA097E">
              <w:rPr>
                <w:rFonts w:cs="Arial"/>
                <w:b/>
                <w:bCs/>
                <w:color w:val="425563"/>
                <w:lang w:eastAsia="en-GB"/>
              </w:rPr>
              <w:t>Platforms</w:t>
            </w:r>
            <w:r w:rsidRPr="00BA097E">
              <w:rPr>
                <w:rFonts w:cs="Arial"/>
                <w:color w:val="425563"/>
                <w:lang w:eastAsia="en-GB"/>
              </w:rPr>
              <w:t> </w:t>
            </w:r>
          </w:p>
        </w:tc>
        <w:tc>
          <w:tcPr>
            <w:tcW w:w="2255" w:type="dxa"/>
            <w:tcBorders>
              <w:top w:val="single" w:sz="6" w:space="0" w:color="829AAC"/>
              <w:left w:val="single" w:sz="6" w:space="0" w:color="829AAC"/>
              <w:bottom w:val="single" w:sz="6" w:space="0" w:color="829AAC"/>
              <w:right w:val="nil"/>
            </w:tcBorders>
            <w:shd w:val="clear" w:color="auto" w:fill="auto"/>
            <w:vAlign w:val="center"/>
            <w:hideMark/>
          </w:tcPr>
          <w:p w14:paraId="0E28260D" w14:textId="77777777" w:rsidR="00BA097E" w:rsidRPr="00BA097E" w:rsidRDefault="00BA097E" w:rsidP="00BA097E">
            <w:pPr>
              <w:spacing w:after="0"/>
              <w:jc w:val="center"/>
              <w:textAlignment w:val="baseline"/>
              <w:textboxTightWrap w:val="none"/>
              <w:rPr>
                <w:rFonts w:ascii="Segoe UI" w:hAnsi="Segoe UI" w:cs="Segoe UI"/>
                <w:color w:val="0F0F0F"/>
                <w:sz w:val="18"/>
                <w:szCs w:val="18"/>
                <w:lang w:eastAsia="en-GB"/>
              </w:rPr>
            </w:pPr>
            <w:r w:rsidRPr="00BA097E">
              <w:rPr>
                <w:rFonts w:cs="Arial"/>
                <w:color w:val="425563"/>
                <w:lang w:eastAsia="en-GB"/>
              </w:rPr>
              <w:t>Project </w:t>
            </w:r>
          </w:p>
        </w:tc>
        <w:tc>
          <w:tcPr>
            <w:tcW w:w="2149" w:type="dxa"/>
            <w:tcBorders>
              <w:top w:val="single" w:sz="6" w:space="0" w:color="829AAC"/>
              <w:left w:val="nil"/>
              <w:bottom w:val="single" w:sz="6" w:space="0" w:color="829AAC"/>
              <w:right w:val="nil"/>
            </w:tcBorders>
            <w:shd w:val="clear" w:color="auto" w:fill="auto"/>
            <w:vAlign w:val="center"/>
            <w:hideMark/>
          </w:tcPr>
          <w:p w14:paraId="354884FC" w14:textId="77777777" w:rsidR="00BA097E" w:rsidRPr="00BA097E" w:rsidRDefault="00BA097E" w:rsidP="00BA097E">
            <w:pPr>
              <w:spacing w:after="0"/>
              <w:jc w:val="center"/>
              <w:textAlignment w:val="baseline"/>
              <w:textboxTightWrap w:val="none"/>
              <w:rPr>
                <w:rFonts w:ascii="Segoe UI" w:hAnsi="Segoe UI" w:cs="Segoe UI"/>
                <w:color w:val="0F0F0F"/>
                <w:sz w:val="18"/>
                <w:szCs w:val="18"/>
                <w:lang w:eastAsia="en-GB"/>
              </w:rPr>
            </w:pPr>
            <w:r w:rsidRPr="00BA097E">
              <w:rPr>
                <w:rFonts w:cs="Arial"/>
                <w:b/>
                <w:bCs/>
                <w:color w:val="425563"/>
                <w:lang w:eastAsia="en-GB"/>
              </w:rPr>
              <w:t>IAM</w:t>
            </w:r>
            <w:r w:rsidRPr="00BA097E">
              <w:rPr>
                <w:rFonts w:cs="Arial"/>
                <w:color w:val="425563"/>
                <w:lang w:eastAsia="en-GB"/>
              </w:rPr>
              <w:t> </w:t>
            </w:r>
          </w:p>
        </w:tc>
      </w:tr>
      <w:tr w:rsidR="00BA097E" w:rsidRPr="00BA097E" w14:paraId="7BD823FC" w14:textId="77777777" w:rsidTr="00AB1AA0">
        <w:trPr>
          <w:trHeight w:val="396"/>
        </w:trPr>
        <w:tc>
          <w:tcPr>
            <w:tcW w:w="2654" w:type="dxa"/>
            <w:tcBorders>
              <w:top w:val="single" w:sz="6" w:space="0" w:color="829AAC"/>
              <w:left w:val="nil"/>
              <w:bottom w:val="single" w:sz="6" w:space="0" w:color="829AAC"/>
              <w:right w:val="nil"/>
            </w:tcBorders>
            <w:shd w:val="clear" w:color="auto" w:fill="auto"/>
            <w:vAlign w:val="center"/>
            <w:hideMark/>
          </w:tcPr>
          <w:p w14:paraId="582B176D" w14:textId="77777777" w:rsidR="00BA097E" w:rsidRPr="00BA097E" w:rsidRDefault="00BA097E" w:rsidP="00BA097E">
            <w:pPr>
              <w:spacing w:after="0"/>
              <w:textAlignment w:val="baseline"/>
              <w:textboxTightWrap w:val="none"/>
              <w:rPr>
                <w:rFonts w:ascii="Segoe UI" w:hAnsi="Segoe UI" w:cs="Segoe UI"/>
                <w:color w:val="0F0F0F"/>
                <w:sz w:val="18"/>
                <w:szCs w:val="18"/>
                <w:lang w:eastAsia="en-GB"/>
              </w:rPr>
            </w:pPr>
            <w:r w:rsidRPr="00BA097E">
              <w:rPr>
                <w:rFonts w:cs="Arial"/>
                <w:color w:val="425563"/>
                <w:lang w:eastAsia="en-GB"/>
              </w:rPr>
              <w:t>Document Reference </w:t>
            </w:r>
          </w:p>
        </w:tc>
        <w:tc>
          <w:tcPr>
            <w:tcW w:w="7391" w:type="dxa"/>
            <w:gridSpan w:val="3"/>
            <w:tcBorders>
              <w:top w:val="single" w:sz="6" w:space="0" w:color="829AAC"/>
              <w:left w:val="nil"/>
              <w:bottom w:val="single" w:sz="6" w:space="0" w:color="829AAC"/>
              <w:right w:val="nil"/>
            </w:tcBorders>
            <w:shd w:val="clear" w:color="auto" w:fill="auto"/>
            <w:vAlign w:val="center"/>
            <w:hideMark/>
          </w:tcPr>
          <w:p w14:paraId="082E8605" w14:textId="1BEDDFF9" w:rsidR="00BA097E" w:rsidRPr="00BA097E" w:rsidRDefault="00BA097E" w:rsidP="00BA097E">
            <w:pPr>
              <w:spacing w:after="0"/>
              <w:jc w:val="center"/>
              <w:textAlignment w:val="baseline"/>
              <w:textboxTightWrap w:val="none"/>
              <w:rPr>
                <w:rFonts w:ascii="Segoe UI" w:hAnsi="Segoe UI" w:cs="Segoe UI"/>
                <w:color w:val="0F0F0F"/>
                <w:sz w:val="18"/>
                <w:szCs w:val="18"/>
                <w:lang w:eastAsia="en-GB"/>
              </w:rPr>
            </w:pPr>
            <w:r w:rsidRPr="00BA097E">
              <w:rPr>
                <w:b/>
              </w:rPr>
              <w:t xml:space="preserve">NHS </w:t>
            </w:r>
            <w:r w:rsidR="00AC57E8">
              <w:rPr>
                <w:b/>
              </w:rPr>
              <w:t xml:space="preserve">England Identity Agent </w:t>
            </w:r>
            <w:r w:rsidR="00F9067C">
              <w:rPr>
                <w:b/>
              </w:rPr>
              <w:t>v2.4.6.0</w:t>
            </w:r>
            <w:r w:rsidRPr="00BA097E">
              <w:rPr>
                <w:b/>
              </w:rPr>
              <w:t xml:space="preserve"> </w:t>
            </w:r>
            <w:r>
              <w:rPr>
                <w:b/>
              </w:rPr>
              <w:t xml:space="preserve">Installation </w:t>
            </w:r>
            <w:r w:rsidRPr="00BA097E">
              <w:rPr>
                <w:b/>
              </w:rPr>
              <w:t>Guide</w:t>
            </w:r>
          </w:p>
        </w:tc>
      </w:tr>
      <w:tr w:rsidR="00BA097E" w:rsidRPr="00BA097E" w14:paraId="1DDFA438" w14:textId="77777777" w:rsidTr="00AB1AA0">
        <w:trPr>
          <w:trHeight w:val="396"/>
        </w:trPr>
        <w:tc>
          <w:tcPr>
            <w:tcW w:w="2654" w:type="dxa"/>
            <w:tcBorders>
              <w:top w:val="single" w:sz="6" w:space="0" w:color="829AAC"/>
              <w:left w:val="nil"/>
              <w:bottom w:val="single" w:sz="6" w:space="0" w:color="829AAC"/>
              <w:right w:val="nil"/>
            </w:tcBorders>
            <w:shd w:val="clear" w:color="auto" w:fill="auto"/>
            <w:vAlign w:val="center"/>
            <w:hideMark/>
          </w:tcPr>
          <w:p w14:paraId="2DE98743" w14:textId="77777777" w:rsidR="00BA097E" w:rsidRPr="00BA097E" w:rsidRDefault="00BA097E" w:rsidP="00BA097E">
            <w:pPr>
              <w:spacing w:after="0"/>
              <w:textAlignment w:val="baseline"/>
              <w:textboxTightWrap w:val="none"/>
              <w:rPr>
                <w:rFonts w:ascii="Segoe UI" w:hAnsi="Segoe UI" w:cs="Segoe UI"/>
                <w:color w:val="0F0F0F"/>
                <w:sz w:val="18"/>
                <w:szCs w:val="18"/>
                <w:lang w:eastAsia="en-GB"/>
              </w:rPr>
            </w:pPr>
            <w:r w:rsidRPr="00BA097E">
              <w:rPr>
                <w:rFonts w:cs="Arial"/>
                <w:color w:val="425563"/>
                <w:lang w:eastAsia="en-GB"/>
              </w:rPr>
              <w:t> </w:t>
            </w:r>
          </w:p>
        </w:tc>
        <w:tc>
          <w:tcPr>
            <w:tcW w:w="2987" w:type="dxa"/>
            <w:tcBorders>
              <w:top w:val="single" w:sz="6" w:space="0" w:color="829AAC"/>
              <w:left w:val="nil"/>
              <w:bottom w:val="single" w:sz="6" w:space="0" w:color="829AAC"/>
              <w:right w:val="single" w:sz="6" w:space="0" w:color="829AAC"/>
            </w:tcBorders>
            <w:shd w:val="clear" w:color="auto" w:fill="auto"/>
            <w:vAlign w:val="center"/>
            <w:hideMark/>
          </w:tcPr>
          <w:p w14:paraId="72F6F3F9" w14:textId="77777777" w:rsidR="00BA097E" w:rsidRPr="00BA097E" w:rsidRDefault="00BA097E" w:rsidP="00BA097E">
            <w:pPr>
              <w:spacing w:after="0"/>
              <w:textAlignment w:val="baseline"/>
              <w:textboxTightWrap w:val="none"/>
              <w:rPr>
                <w:rFonts w:ascii="Segoe UI" w:hAnsi="Segoe UI" w:cs="Segoe UI"/>
                <w:color w:val="0F0F0F"/>
                <w:sz w:val="18"/>
                <w:szCs w:val="18"/>
                <w:lang w:eastAsia="en-GB"/>
              </w:rPr>
            </w:pPr>
            <w:r w:rsidRPr="00BA097E">
              <w:rPr>
                <w:rFonts w:cs="Arial"/>
                <w:color w:val="425563"/>
                <w:lang w:eastAsia="en-GB"/>
              </w:rPr>
              <w:t> </w:t>
            </w:r>
          </w:p>
        </w:tc>
        <w:tc>
          <w:tcPr>
            <w:tcW w:w="2255" w:type="dxa"/>
            <w:tcBorders>
              <w:top w:val="single" w:sz="6" w:space="0" w:color="829AAC"/>
              <w:left w:val="single" w:sz="6" w:space="0" w:color="829AAC"/>
              <w:bottom w:val="single" w:sz="6" w:space="0" w:color="829AAC"/>
              <w:right w:val="nil"/>
            </w:tcBorders>
            <w:shd w:val="clear" w:color="auto" w:fill="auto"/>
            <w:vAlign w:val="center"/>
            <w:hideMark/>
          </w:tcPr>
          <w:p w14:paraId="06FA811C" w14:textId="77777777" w:rsidR="00BA097E" w:rsidRPr="00BA097E" w:rsidRDefault="00BA097E" w:rsidP="00BA097E">
            <w:pPr>
              <w:spacing w:after="0"/>
              <w:jc w:val="center"/>
              <w:textAlignment w:val="baseline"/>
              <w:textboxTightWrap w:val="none"/>
              <w:rPr>
                <w:rFonts w:ascii="Segoe UI" w:hAnsi="Segoe UI" w:cs="Segoe UI"/>
                <w:color w:val="0F0F0F"/>
                <w:sz w:val="18"/>
                <w:szCs w:val="18"/>
                <w:lang w:eastAsia="en-GB"/>
              </w:rPr>
            </w:pPr>
            <w:r w:rsidRPr="00BA097E">
              <w:rPr>
                <w:rFonts w:cs="Arial"/>
                <w:color w:val="425563"/>
                <w:lang w:eastAsia="en-GB"/>
              </w:rPr>
              <w:t>Status </w:t>
            </w:r>
          </w:p>
        </w:tc>
        <w:tc>
          <w:tcPr>
            <w:tcW w:w="2149" w:type="dxa"/>
            <w:tcBorders>
              <w:top w:val="single" w:sz="6" w:space="0" w:color="829AAC"/>
              <w:left w:val="nil"/>
              <w:bottom w:val="single" w:sz="6" w:space="0" w:color="829AAC"/>
              <w:right w:val="nil"/>
            </w:tcBorders>
            <w:shd w:val="clear" w:color="auto" w:fill="auto"/>
            <w:vAlign w:val="center"/>
            <w:hideMark/>
          </w:tcPr>
          <w:p w14:paraId="5337C724" w14:textId="77777777" w:rsidR="00BA097E" w:rsidRPr="00BA097E" w:rsidRDefault="00BA097E" w:rsidP="00BA097E">
            <w:pPr>
              <w:spacing w:after="0"/>
              <w:jc w:val="center"/>
              <w:textAlignment w:val="baseline"/>
              <w:textboxTightWrap w:val="none"/>
              <w:rPr>
                <w:rFonts w:ascii="Segoe UI" w:hAnsi="Segoe UI" w:cs="Segoe UI"/>
                <w:color w:val="0F0F0F"/>
                <w:sz w:val="18"/>
                <w:szCs w:val="18"/>
                <w:lang w:eastAsia="en-GB"/>
              </w:rPr>
            </w:pPr>
            <w:r w:rsidRPr="00BA097E">
              <w:rPr>
                <w:rFonts w:ascii="Calibri" w:hAnsi="Calibri" w:cs="Calibri"/>
                <w:b/>
                <w:bCs/>
                <w:color w:val="425563"/>
                <w:lang w:eastAsia="en-GB"/>
              </w:rPr>
              <w:t>​​</w:t>
            </w:r>
            <w:r w:rsidRPr="00BA097E">
              <w:rPr>
                <w:rFonts w:cs="Arial"/>
                <w:b/>
                <w:bCs/>
                <w:color w:val="425563"/>
                <w:lang w:eastAsia="en-GB"/>
              </w:rPr>
              <w:t>Live</w:t>
            </w:r>
            <w:r w:rsidRPr="00BA097E">
              <w:rPr>
                <w:rFonts w:ascii="Calibri" w:hAnsi="Calibri" w:cs="Calibri"/>
                <w:b/>
                <w:bCs/>
                <w:color w:val="425563"/>
                <w:lang w:eastAsia="en-GB"/>
              </w:rPr>
              <w:t>​</w:t>
            </w:r>
            <w:r w:rsidRPr="00BA097E">
              <w:rPr>
                <w:rFonts w:cs="Arial"/>
                <w:color w:val="425563"/>
                <w:lang w:eastAsia="en-GB"/>
              </w:rPr>
              <w:t> </w:t>
            </w:r>
          </w:p>
        </w:tc>
      </w:tr>
      <w:tr w:rsidR="00BA097E" w:rsidRPr="00BA097E" w14:paraId="5B870ABA" w14:textId="77777777" w:rsidTr="00AB1AA0">
        <w:trPr>
          <w:trHeight w:val="396"/>
        </w:trPr>
        <w:tc>
          <w:tcPr>
            <w:tcW w:w="2654" w:type="dxa"/>
            <w:tcBorders>
              <w:top w:val="single" w:sz="6" w:space="0" w:color="829AAC"/>
              <w:left w:val="nil"/>
              <w:bottom w:val="single" w:sz="6" w:space="0" w:color="829AAC"/>
              <w:right w:val="nil"/>
            </w:tcBorders>
            <w:shd w:val="clear" w:color="auto" w:fill="auto"/>
            <w:vAlign w:val="center"/>
            <w:hideMark/>
          </w:tcPr>
          <w:p w14:paraId="27ABC0A7" w14:textId="77777777" w:rsidR="00BA097E" w:rsidRPr="00BA097E" w:rsidRDefault="00BA097E" w:rsidP="00BA097E">
            <w:pPr>
              <w:spacing w:after="0"/>
              <w:textAlignment w:val="baseline"/>
              <w:textboxTightWrap w:val="none"/>
              <w:rPr>
                <w:rFonts w:ascii="Segoe UI" w:hAnsi="Segoe UI" w:cs="Segoe UI"/>
                <w:color w:val="0F0F0F"/>
                <w:sz w:val="18"/>
                <w:szCs w:val="18"/>
                <w:lang w:eastAsia="en-GB"/>
              </w:rPr>
            </w:pPr>
            <w:r w:rsidRPr="00BA097E">
              <w:rPr>
                <w:rFonts w:cs="Arial"/>
                <w:color w:val="425563"/>
                <w:lang w:eastAsia="en-GB"/>
              </w:rPr>
              <w:t>Owner </w:t>
            </w:r>
          </w:p>
        </w:tc>
        <w:tc>
          <w:tcPr>
            <w:tcW w:w="2987" w:type="dxa"/>
            <w:tcBorders>
              <w:top w:val="single" w:sz="6" w:space="0" w:color="829AAC"/>
              <w:left w:val="nil"/>
              <w:bottom w:val="single" w:sz="6" w:space="0" w:color="829AAC"/>
              <w:right w:val="single" w:sz="6" w:space="0" w:color="829AAC"/>
            </w:tcBorders>
            <w:shd w:val="clear" w:color="auto" w:fill="auto"/>
            <w:vAlign w:val="center"/>
            <w:hideMark/>
          </w:tcPr>
          <w:p w14:paraId="030A8503" w14:textId="77777777" w:rsidR="00BA097E" w:rsidRPr="00BA097E" w:rsidRDefault="00BA097E" w:rsidP="00BA097E">
            <w:pPr>
              <w:spacing w:after="0"/>
              <w:jc w:val="center"/>
              <w:textAlignment w:val="baseline"/>
              <w:textboxTightWrap w:val="none"/>
              <w:rPr>
                <w:rFonts w:ascii="Segoe UI" w:hAnsi="Segoe UI" w:cs="Segoe UI"/>
                <w:color w:val="0F0F0F"/>
                <w:sz w:val="18"/>
                <w:szCs w:val="18"/>
                <w:lang w:eastAsia="en-GB"/>
              </w:rPr>
            </w:pPr>
            <w:r w:rsidRPr="00BA097E">
              <w:rPr>
                <w:rFonts w:cs="Arial"/>
                <w:b/>
                <w:bCs/>
                <w:color w:val="425563"/>
                <w:lang w:eastAsia="en-GB"/>
              </w:rPr>
              <w:t>Phil Gill</w:t>
            </w:r>
            <w:r w:rsidRPr="00BA097E">
              <w:rPr>
                <w:rFonts w:cs="Arial"/>
                <w:color w:val="425563"/>
                <w:lang w:eastAsia="en-GB"/>
              </w:rPr>
              <w:t> </w:t>
            </w:r>
          </w:p>
        </w:tc>
        <w:tc>
          <w:tcPr>
            <w:tcW w:w="2255" w:type="dxa"/>
            <w:tcBorders>
              <w:top w:val="single" w:sz="6" w:space="0" w:color="829AAC"/>
              <w:left w:val="single" w:sz="6" w:space="0" w:color="829AAC"/>
              <w:bottom w:val="single" w:sz="6" w:space="0" w:color="829AAC"/>
              <w:right w:val="nil"/>
            </w:tcBorders>
            <w:shd w:val="clear" w:color="auto" w:fill="auto"/>
            <w:vAlign w:val="center"/>
            <w:hideMark/>
          </w:tcPr>
          <w:p w14:paraId="459D7C5C" w14:textId="77777777" w:rsidR="00BA097E" w:rsidRPr="00BA097E" w:rsidRDefault="00BA097E" w:rsidP="00BA097E">
            <w:pPr>
              <w:spacing w:after="0"/>
              <w:jc w:val="center"/>
              <w:textAlignment w:val="baseline"/>
              <w:textboxTightWrap w:val="none"/>
              <w:rPr>
                <w:rFonts w:ascii="Segoe UI" w:hAnsi="Segoe UI" w:cs="Segoe UI"/>
                <w:color w:val="0F0F0F"/>
                <w:sz w:val="18"/>
                <w:szCs w:val="18"/>
                <w:lang w:eastAsia="en-GB"/>
              </w:rPr>
            </w:pPr>
            <w:r w:rsidRPr="00BA097E">
              <w:rPr>
                <w:rFonts w:cs="Arial"/>
                <w:color w:val="425563"/>
                <w:lang w:eastAsia="en-GB"/>
              </w:rPr>
              <w:t>Version </w:t>
            </w:r>
          </w:p>
        </w:tc>
        <w:tc>
          <w:tcPr>
            <w:tcW w:w="2149" w:type="dxa"/>
            <w:tcBorders>
              <w:top w:val="single" w:sz="6" w:space="0" w:color="829AAC"/>
              <w:left w:val="nil"/>
              <w:bottom w:val="single" w:sz="6" w:space="0" w:color="829AAC"/>
              <w:right w:val="nil"/>
            </w:tcBorders>
            <w:shd w:val="clear" w:color="auto" w:fill="auto"/>
            <w:vAlign w:val="center"/>
            <w:hideMark/>
          </w:tcPr>
          <w:p w14:paraId="45B8BF13" w14:textId="77777777" w:rsidR="00BA097E" w:rsidRPr="00BA097E" w:rsidRDefault="00BA097E" w:rsidP="00BA097E">
            <w:pPr>
              <w:spacing w:after="0"/>
              <w:jc w:val="center"/>
              <w:textAlignment w:val="baseline"/>
              <w:textboxTightWrap w:val="none"/>
              <w:rPr>
                <w:rFonts w:ascii="Segoe UI" w:hAnsi="Segoe UI" w:cs="Segoe UI"/>
                <w:color w:val="0F0F0F"/>
                <w:sz w:val="18"/>
                <w:szCs w:val="18"/>
                <w:lang w:eastAsia="en-GB"/>
              </w:rPr>
            </w:pPr>
            <w:r w:rsidRPr="00BA097E">
              <w:rPr>
                <w:rFonts w:ascii="Calibri" w:hAnsi="Calibri" w:cs="Calibri"/>
                <w:b/>
                <w:bCs/>
                <w:color w:val="425563"/>
                <w:lang w:eastAsia="en-GB"/>
              </w:rPr>
              <w:t>​​</w:t>
            </w:r>
            <w:r w:rsidRPr="00BA097E">
              <w:rPr>
                <w:rFonts w:cs="Arial"/>
                <w:b/>
                <w:bCs/>
                <w:color w:val="425563"/>
                <w:lang w:eastAsia="en-GB"/>
              </w:rPr>
              <w:t>1.0</w:t>
            </w:r>
            <w:r w:rsidRPr="00BA097E">
              <w:rPr>
                <w:rFonts w:ascii="Calibri" w:hAnsi="Calibri" w:cs="Calibri"/>
                <w:b/>
                <w:bCs/>
                <w:color w:val="425563"/>
                <w:lang w:eastAsia="en-GB"/>
              </w:rPr>
              <w:t>​</w:t>
            </w:r>
            <w:r w:rsidRPr="00BA097E">
              <w:rPr>
                <w:rFonts w:cs="Arial"/>
                <w:color w:val="425563"/>
                <w:lang w:eastAsia="en-GB"/>
              </w:rPr>
              <w:t> </w:t>
            </w:r>
          </w:p>
        </w:tc>
      </w:tr>
      <w:tr w:rsidR="00BA097E" w:rsidRPr="00BA097E" w14:paraId="3FCE32A8" w14:textId="77777777" w:rsidTr="00AB1AA0">
        <w:trPr>
          <w:trHeight w:val="396"/>
        </w:trPr>
        <w:tc>
          <w:tcPr>
            <w:tcW w:w="2654" w:type="dxa"/>
            <w:tcBorders>
              <w:top w:val="single" w:sz="6" w:space="0" w:color="829AAC"/>
              <w:left w:val="nil"/>
              <w:bottom w:val="single" w:sz="6" w:space="0" w:color="829AAC"/>
              <w:right w:val="nil"/>
            </w:tcBorders>
            <w:shd w:val="clear" w:color="auto" w:fill="auto"/>
            <w:vAlign w:val="center"/>
            <w:hideMark/>
          </w:tcPr>
          <w:p w14:paraId="66B35EB4" w14:textId="77777777" w:rsidR="00BA097E" w:rsidRPr="00BA097E" w:rsidRDefault="00BA097E" w:rsidP="00BA097E">
            <w:pPr>
              <w:spacing w:after="0"/>
              <w:textAlignment w:val="baseline"/>
              <w:textboxTightWrap w:val="none"/>
              <w:rPr>
                <w:rFonts w:ascii="Segoe UI" w:hAnsi="Segoe UI" w:cs="Segoe UI"/>
                <w:color w:val="0F0F0F"/>
                <w:sz w:val="18"/>
                <w:szCs w:val="18"/>
                <w:lang w:eastAsia="en-GB"/>
              </w:rPr>
            </w:pPr>
            <w:r w:rsidRPr="00BA097E">
              <w:rPr>
                <w:rFonts w:cs="Arial"/>
                <w:color w:val="425563"/>
                <w:lang w:eastAsia="en-GB"/>
              </w:rPr>
              <w:t>Author </w:t>
            </w:r>
          </w:p>
        </w:tc>
        <w:tc>
          <w:tcPr>
            <w:tcW w:w="2987" w:type="dxa"/>
            <w:tcBorders>
              <w:top w:val="single" w:sz="6" w:space="0" w:color="829AAC"/>
              <w:left w:val="nil"/>
              <w:bottom w:val="single" w:sz="6" w:space="0" w:color="829AAC"/>
              <w:right w:val="single" w:sz="6" w:space="0" w:color="829AAC"/>
            </w:tcBorders>
            <w:shd w:val="clear" w:color="auto" w:fill="auto"/>
            <w:vAlign w:val="center"/>
            <w:hideMark/>
          </w:tcPr>
          <w:p w14:paraId="0A451721" w14:textId="77777777" w:rsidR="00BA097E" w:rsidRPr="00BA097E" w:rsidRDefault="00BA097E" w:rsidP="00BA097E">
            <w:pPr>
              <w:spacing w:after="0"/>
              <w:jc w:val="center"/>
              <w:textAlignment w:val="baseline"/>
              <w:textboxTightWrap w:val="none"/>
              <w:rPr>
                <w:rFonts w:ascii="Segoe UI" w:hAnsi="Segoe UI" w:cs="Segoe UI"/>
                <w:color w:val="0F0F0F"/>
                <w:sz w:val="18"/>
                <w:szCs w:val="18"/>
                <w:lang w:eastAsia="en-GB"/>
              </w:rPr>
            </w:pPr>
            <w:r w:rsidRPr="00BA097E">
              <w:rPr>
                <w:rFonts w:cs="Arial"/>
                <w:b/>
                <w:bCs/>
                <w:color w:val="425563"/>
                <w:lang w:eastAsia="en-GB"/>
              </w:rPr>
              <w:t>Ashley Harris</w:t>
            </w:r>
            <w:r w:rsidRPr="00BA097E">
              <w:rPr>
                <w:rFonts w:cs="Arial"/>
                <w:color w:val="425563"/>
                <w:lang w:eastAsia="en-GB"/>
              </w:rPr>
              <w:t> </w:t>
            </w:r>
          </w:p>
        </w:tc>
        <w:tc>
          <w:tcPr>
            <w:tcW w:w="2255" w:type="dxa"/>
            <w:tcBorders>
              <w:top w:val="single" w:sz="6" w:space="0" w:color="829AAC"/>
              <w:left w:val="single" w:sz="6" w:space="0" w:color="829AAC"/>
              <w:bottom w:val="single" w:sz="6" w:space="0" w:color="829AAC"/>
              <w:right w:val="nil"/>
            </w:tcBorders>
            <w:shd w:val="clear" w:color="auto" w:fill="auto"/>
            <w:vAlign w:val="center"/>
            <w:hideMark/>
          </w:tcPr>
          <w:p w14:paraId="17950A82" w14:textId="77777777" w:rsidR="00BA097E" w:rsidRPr="00BA097E" w:rsidRDefault="00BA097E" w:rsidP="00BA097E">
            <w:pPr>
              <w:spacing w:after="0"/>
              <w:jc w:val="center"/>
              <w:textAlignment w:val="baseline"/>
              <w:textboxTightWrap w:val="none"/>
              <w:rPr>
                <w:rFonts w:ascii="Segoe UI" w:hAnsi="Segoe UI" w:cs="Segoe UI"/>
                <w:color w:val="0F0F0F"/>
                <w:sz w:val="18"/>
                <w:szCs w:val="18"/>
                <w:lang w:eastAsia="en-GB"/>
              </w:rPr>
            </w:pPr>
            <w:r w:rsidRPr="00BA097E">
              <w:rPr>
                <w:rFonts w:cs="Arial"/>
                <w:color w:val="425563"/>
                <w:lang w:eastAsia="en-GB"/>
              </w:rPr>
              <w:t>Version issue date </w:t>
            </w:r>
          </w:p>
        </w:tc>
        <w:tc>
          <w:tcPr>
            <w:tcW w:w="2149" w:type="dxa"/>
            <w:tcBorders>
              <w:top w:val="single" w:sz="6" w:space="0" w:color="829AAC"/>
              <w:left w:val="nil"/>
              <w:bottom w:val="single" w:sz="6" w:space="0" w:color="829AAC"/>
              <w:right w:val="nil"/>
            </w:tcBorders>
            <w:shd w:val="clear" w:color="auto" w:fill="auto"/>
            <w:vAlign w:val="center"/>
            <w:hideMark/>
          </w:tcPr>
          <w:p w14:paraId="4BC0D592" w14:textId="1C8C90C1" w:rsidR="00BA097E" w:rsidRPr="00BA097E" w:rsidRDefault="00BA097E" w:rsidP="00BA097E">
            <w:pPr>
              <w:spacing w:after="0"/>
              <w:jc w:val="center"/>
              <w:textAlignment w:val="baseline"/>
              <w:textboxTightWrap w:val="none"/>
              <w:rPr>
                <w:rFonts w:ascii="Segoe UI" w:hAnsi="Segoe UI" w:cs="Segoe UI"/>
                <w:color w:val="0F0F0F"/>
                <w:sz w:val="18"/>
                <w:szCs w:val="18"/>
                <w:lang w:eastAsia="en-GB"/>
              </w:rPr>
            </w:pPr>
            <w:r w:rsidRPr="00BA097E">
              <w:rPr>
                <w:rFonts w:ascii="Calibri" w:hAnsi="Calibri" w:cs="Calibri"/>
                <w:b/>
                <w:bCs/>
                <w:color w:val="425563"/>
                <w:lang w:eastAsia="en-GB"/>
              </w:rPr>
              <w:t>​​</w:t>
            </w:r>
            <w:r w:rsidR="00F9067C">
              <w:rPr>
                <w:rFonts w:ascii="Calibri" w:hAnsi="Calibri" w:cs="Calibri"/>
                <w:b/>
                <w:bCs/>
                <w:color w:val="425563"/>
                <w:lang w:eastAsia="en-GB"/>
              </w:rPr>
              <w:t>06</w:t>
            </w:r>
            <w:r w:rsidR="00925CB0">
              <w:rPr>
                <w:rFonts w:ascii="Calibri" w:hAnsi="Calibri" w:cs="Calibri"/>
                <w:b/>
                <w:bCs/>
                <w:color w:val="425563"/>
                <w:lang w:eastAsia="en-GB"/>
              </w:rPr>
              <w:t>/0</w:t>
            </w:r>
            <w:r w:rsidR="00F9067C">
              <w:rPr>
                <w:rFonts w:ascii="Calibri" w:hAnsi="Calibri" w:cs="Calibri"/>
                <w:b/>
                <w:bCs/>
                <w:color w:val="425563"/>
                <w:lang w:eastAsia="en-GB"/>
              </w:rPr>
              <w:t>8</w:t>
            </w:r>
            <w:r w:rsidR="00925CB0">
              <w:rPr>
                <w:rFonts w:ascii="Calibri" w:hAnsi="Calibri" w:cs="Calibri"/>
                <w:b/>
                <w:bCs/>
                <w:color w:val="425563"/>
                <w:lang w:eastAsia="en-GB"/>
              </w:rPr>
              <w:t>/2024</w:t>
            </w:r>
          </w:p>
        </w:tc>
      </w:tr>
    </w:tbl>
    <w:p w14:paraId="22327E2E" w14:textId="5D222793" w:rsidR="0039258C" w:rsidRPr="007E3213" w:rsidRDefault="0039258C" w:rsidP="007E3213">
      <w:pPr>
        <w:spacing w:after="0"/>
        <w:textAlignment w:val="baseline"/>
        <w:textboxTightWrap w:val="none"/>
        <w:rPr>
          <w:rFonts w:ascii="Segoe UI" w:hAnsi="Segoe UI" w:cs="Segoe UI"/>
          <w:color w:val="0F0F0F"/>
          <w:sz w:val="18"/>
          <w:szCs w:val="18"/>
          <w:lang w:eastAsia="en-GB"/>
        </w:rPr>
      </w:pPr>
    </w:p>
    <w:sdt>
      <w:sdtPr>
        <w:rPr>
          <w:rFonts w:ascii="Arial" w:eastAsia="Times New Roman" w:hAnsi="Arial" w:cs="Times New Roman"/>
          <w:bCs w:val="0"/>
          <w:noProof/>
          <w:spacing w:val="0"/>
          <w:szCs w:val="24"/>
          <w:lang w:val="en-GB" w:eastAsia="en-US"/>
          <w14:ligatures w14:val="none"/>
        </w:rPr>
        <w:id w:val="1874863560"/>
        <w:docPartObj>
          <w:docPartGallery w:val="Table of Contents"/>
          <w:docPartUnique/>
        </w:docPartObj>
      </w:sdtPr>
      <w:sdtEndPr/>
      <w:sdtContent>
        <w:p w14:paraId="061F7A83" w14:textId="7EB65EAE" w:rsidR="0039258C" w:rsidRPr="00197013" w:rsidRDefault="00197013" w:rsidP="45A1A0CC">
          <w:pPr>
            <w:pStyle w:val="TOCHeading"/>
            <w:rPr>
              <w:rStyle w:val="eop"/>
              <w:color w:val="005EB8" w:themeColor="accent1"/>
              <w:sz w:val="42"/>
              <w:szCs w:val="42"/>
            </w:rPr>
          </w:pPr>
          <w:r w:rsidRPr="00197013">
            <w:rPr>
              <w:rStyle w:val="normaltextrun"/>
              <w:rFonts w:ascii="Arial" w:hAnsi="Arial" w:cs="Arial"/>
              <w:color w:val="005EB8"/>
              <w:sz w:val="42"/>
              <w:szCs w:val="42"/>
              <w:shd w:val="clear" w:color="auto" w:fill="FFFFFF"/>
            </w:rPr>
            <w:t>Contents</w:t>
          </w:r>
          <w:r w:rsidRPr="00197013">
            <w:rPr>
              <w:rStyle w:val="eop"/>
              <w:color w:val="005EB8"/>
              <w:sz w:val="42"/>
              <w:szCs w:val="42"/>
              <w:shd w:val="clear" w:color="auto" w:fill="FFFFFF"/>
            </w:rPr>
            <w:t> </w:t>
          </w:r>
        </w:p>
        <w:p w14:paraId="0F45B183" w14:textId="79D852E9" w:rsidR="00412A34" w:rsidRDefault="21F6448F">
          <w:pPr>
            <w:pStyle w:val="TOC1"/>
            <w:rPr>
              <w:rFonts w:asciiTheme="minorHAnsi" w:eastAsiaTheme="minorEastAsia" w:hAnsiTheme="minorHAnsi" w:cstheme="minorBidi"/>
              <w:b w:val="0"/>
              <w:color w:val="auto"/>
              <w:kern w:val="2"/>
              <w:sz w:val="24"/>
              <w:lang w:eastAsia="en-GB"/>
              <w14:ligatures w14:val="standardContextual"/>
            </w:rPr>
          </w:pPr>
          <w:r>
            <w:fldChar w:fldCharType="begin"/>
          </w:r>
          <w:r w:rsidR="0039258C">
            <w:instrText>TOC \o "1-3" \h \z \u</w:instrText>
          </w:r>
          <w:r>
            <w:fldChar w:fldCharType="separate"/>
          </w:r>
          <w:hyperlink w:anchor="_Toc159597186" w:history="1">
            <w:r w:rsidR="00412A34" w:rsidRPr="0077328F">
              <w:rPr>
                <w:rStyle w:val="Hyperlink"/>
                <w:lang w:eastAsia="en-GB"/>
              </w:rPr>
              <w:t>Introduction</w:t>
            </w:r>
            <w:r w:rsidR="00412A34">
              <w:rPr>
                <w:webHidden/>
              </w:rPr>
              <w:tab/>
            </w:r>
            <w:r w:rsidR="00412A34">
              <w:rPr>
                <w:webHidden/>
              </w:rPr>
              <w:fldChar w:fldCharType="begin"/>
            </w:r>
            <w:r w:rsidR="00412A34">
              <w:rPr>
                <w:webHidden/>
              </w:rPr>
              <w:instrText xml:space="preserve"> PAGEREF _Toc159597186 \h </w:instrText>
            </w:r>
            <w:r w:rsidR="00412A34">
              <w:rPr>
                <w:webHidden/>
              </w:rPr>
            </w:r>
            <w:r w:rsidR="00412A34">
              <w:rPr>
                <w:webHidden/>
              </w:rPr>
              <w:fldChar w:fldCharType="separate"/>
            </w:r>
            <w:r w:rsidR="00412A34">
              <w:rPr>
                <w:webHidden/>
              </w:rPr>
              <w:t>3</w:t>
            </w:r>
            <w:r w:rsidR="00412A34">
              <w:rPr>
                <w:webHidden/>
              </w:rPr>
              <w:fldChar w:fldCharType="end"/>
            </w:r>
          </w:hyperlink>
        </w:p>
        <w:p w14:paraId="7FB7A655" w14:textId="6CFEB51C" w:rsidR="00412A34" w:rsidRDefault="00497B24">
          <w:pPr>
            <w:pStyle w:val="TOC2"/>
            <w:rPr>
              <w:rFonts w:asciiTheme="minorHAnsi" w:eastAsiaTheme="minorEastAsia" w:hAnsiTheme="minorHAnsi" w:cstheme="minorBidi"/>
              <w:b w:val="0"/>
              <w:color w:val="auto"/>
              <w:kern w:val="2"/>
              <w:sz w:val="24"/>
              <w:lang w:eastAsia="en-GB"/>
              <w14:ligatures w14:val="standardContextual"/>
            </w:rPr>
          </w:pPr>
          <w:hyperlink w:anchor="_Toc159597187" w:history="1">
            <w:r w:rsidR="00412A34" w:rsidRPr="0077328F">
              <w:rPr>
                <w:rStyle w:val="Hyperlink"/>
                <w:lang w:eastAsia="en-GB"/>
              </w:rPr>
              <w:t>Audience</w:t>
            </w:r>
            <w:r w:rsidR="00412A34">
              <w:rPr>
                <w:webHidden/>
              </w:rPr>
              <w:tab/>
            </w:r>
            <w:r w:rsidR="00412A34">
              <w:rPr>
                <w:webHidden/>
              </w:rPr>
              <w:fldChar w:fldCharType="begin"/>
            </w:r>
            <w:r w:rsidR="00412A34">
              <w:rPr>
                <w:webHidden/>
              </w:rPr>
              <w:instrText xml:space="preserve"> PAGEREF _Toc159597187 \h </w:instrText>
            </w:r>
            <w:r w:rsidR="00412A34">
              <w:rPr>
                <w:webHidden/>
              </w:rPr>
            </w:r>
            <w:r w:rsidR="00412A34">
              <w:rPr>
                <w:webHidden/>
              </w:rPr>
              <w:fldChar w:fldCharType="separate"/>
            </w:r>
            <w:r w:rsidR="00412A34">
              <w:rPr>
                <w:webHidden/>
              </w:rPr>
              <w:t>3</w:t>
            </w:r>
            <w:r w:rsidR="00412A34">
              <w:rPr>
                <w:webHidden/>
              </w:rPr>
              <w:fldChar w:fldCharType="end"/>
            </w:r>
          </w:hyperlink>
        </w:p>
        <w:p w14:paraId="4375107A" w14:textId="457AF690" w:rsidR="00412A34" w:rsidRDefault="00497B24">
          <w:pPr>
            <w:pStyle w:val="TOC1"/>
            <w:rPr>
              <w:rFonts w:asciiTheme="minorHAnsi" w:eastAsiaTheme="minorEastAsia" w:hAnsiTheme="minorHAnsi" w:cstheme="minorBidi"/>
              <w:b w:val="0"/>
              <w:color w:val="auto"/>
              <w:kern w:val="2"/>
              <w:sz w:val="24"/>
              <w:lang w:eastAsia="en-GB"/>
              <w14:ligatures w14:val="standardContextual"/>
            </w:rPr>
          </w:pPr>
          <w:hyperlink w:anchor="_Toc159597188" w:history="1">
            <w:r w:rsidR="00412A34" w:rsidRPr="0077328F">
              <w:rPr>
                <w:rStyle w:val="Hyperlink"/>
                <w:lang w:eastAsia="en-GB"/>
              </w:rPr>
              <w:t>Software &amp; documentation</w:t>
            </w:r>
            <w:r w:rsidR="00412A34">
              <w:rPr>
                <w:webHidden/>
              </w:rPr>
              <w:tab/>
            </w:r>
            <w:r w:rsidR="00412A34">
              <w:rPr>
                <w:webHidden/>
              </w:rPr>
              <w:fldChar w:fldCharType="begin"/>
            </w:r>
            <w:r w:rsidR="00412A34">
              <w:rPr>
                <w:webHidden/>
              </w:rPr>
              <w:instrText xml:space="preserve"> PAGEREF _Toc159597188 \h </w:instrText>
            </w:r>
            <w:r w:rsidR="00412A34">
              <w:rPr>
                <w:webHidden/>
              </w:rPr>
            </w:r>
            <w:r w:rsidR="00412A34">
              <w:rPr>
                <w:webHidden/>
              </w:rPr>
              <w:fldChar w:fldCharType="separate"/>
            </w:r>
            <w:r w:rsidR="00412A34">
              <w:rPr>
                <w:webHidden/>
              </w:rPr>
              <w:t>3</w:t>
            </w:r>
            <w:r w:rsidR="00412A34">
              <w:rPr>
                <w:webHidden/>
              </w:rPr>
              <w:fldChar w:fldCharType="end"/>
            </w:r>
          </w:hyperlink>
        </w:p>
        <w:p w14:paraId="7D05ED10" w14:textId="7DBEE281" w:rsidR="00412A34" w:rsidRDefault="00497B24">
          <w:pPr>
            <w:pStyle w:val="TOC1"/>
            <w:rPr>
              <w:rFonts w:asciiTheme="minorHAnsi" w:eastAsiaTheme="minorEastAsia" w:hAnsiTheme="minorHAnsi" w:cstheme="minorBidi"/>
              <w:b w:val="0"/>
              <w:color w:val="auto"/>
              <w:kern w:val="2"/>
              <w:sz w:val="24"/>
              <w:lang w:eastAsia="en-GB"/>
              <w14:ligatures w14:val="standardContextual"/>
            </w:rPr>
          </w:pPr>
          <w:hyperlink w:anchor="_Toc159597189" w:history="1">
            <w:r w:rsidR="00412A34" w:rsidRPr="0077328F">
              <w:rPr>
                <w:rStyle w:val="Hyperlink"/>
                <w:lang w:eastAsia="en-GB"/>
              </w:rPr>
              <w:t>Important Considerations</w:t>
            </w:r>
            <w:r w:rsidR="00412A34">
              <w:rPr>
                <w:webHidden/>
              </w:rPr>
              <w:tab/>
            </w:r>
            <w:r w:rsidR="00412A34">
              <w:rPr>
                <w:webHidden/>
              </w:rPr>
              <w:fldChar w:fldCharType="begin"/>
            </w:r>
            <w:r w:rsidR="00412A34">
              <w:rPr>
                <w:webHidden/>
              </w:rPr>
              <w:instrText xml:space="preserve"> PAGEREF _Toc159597189 \h </w:instrText>
            </w:r>
            <w:r w:rsidR="00412A34">
              <w:rPr>
                <w:webHidden/>
              </w:rPr>
            </w:r>
            <w:r w:rsidR="00412A34">
              <w:rPr>
                <w:webHidden/>
              </w:rPr>
              <w:fldChar w:fldCharType="separate"/>
            </w:r>
            <w:r w:rsidR="00412A34">
              <w:rPr>
                <w:webHidden/>
              </w:rPr>
              <w:t>3</w:t>
            </w:r>
            <w:r w:rsidR="00412A34">
              <w:rPr>
                <w:webHidden/>
              </w:rPr>
              <w:fldChar w:fldCharType="end"/>
            </w:r>
          </w:hyperlink>
        </w:p>
        <w:p w14:paraId="6764695C" w14:textId="581BECE8" w:rsidR="00412A34" w:rsidRDefault="00497B24">
          <w:pPr>
            <w:pStyle w:val="TOC1"/>
            <w:rPr>
              <w:rFonts w:asciiTheme="minorHAnsi" w:eastAsiaTheme="minorEastAsia" w:hAnsiTheme="minorHAnsi" w:cstheme="minorBidi"/>
              <w:b w:val="0"/>
              <w:color w:val="auto"/>
              <w:kern w:val="2"/>
              <w:sz w:val="24"/>
              <w:lang w:eastAsia="en-GB"/>
              <w14:ligatures w14:val="standardContextual"/>
            </w:rPr>
          </w:pPr>
          <w:hyperlink w:anchor="_Toc159597190" w:history="1">
            <w:r w:rsidR="00412A34" w:rsidRPr="0077328F">
              <w:rPr>
                <w:rStyle w:val="Hyperlink"/>
                <w:lang w:eastAsia="en-GB"/>
              </w:rPr>
              <w:t>System requirements</w:t>
            </w:r>
            <w:r w:rsidR="00412A34">
              <w:rPr>
                <w:webHidden/>
              </w:rPr>
              <w:tab/>
            </w:r>
            <w:r w:rsidR="00412A34">
              <w:rPr>
                <w:webHidden/>
              </w:rPr>
              <w:fldChar w:fldCharType="begin"/>
            </w:r>
            <w:r w:rsidR="00412A34">
              <w:rPr>
                <w:webHidden/>
              </w:rPr>
              <w:instrText xml:space="preserve"> PAGEREF _Toc159597190 \h </w:instrText>
            </w:r>
            <w:r w:rsidR="00412A34">
              <w:rPr>
                <w:webHidden/>
              </w:rPr>
            </w:r>
            <w:r w:rsidR="00412A34">
              <w:rPr>
                <w:webHidden/>
              </w:rPr>
              <w:fldChar w:fldCharType="separate"/>
            </w:r>
            <w:r w:rsidR="00412A34">
              <w:rPr>
                <w:webHidden/>
              </w:rPr>
              <w:t>3</w:t>
            </w:r>
            <w:r w:rsidR="00412A34">
              <w:rPr>
                <w:webHidden/>
              </w:rPr>
              <w:fldChar w:fldCharType="end"/>
            </w:r>
          </w:hyperlink>
        </w:p>
        <w:p w14:paraId="122AD3A7" w14:textId="6CC40F40" w:rsidR="00412A34" w:rsidRDefault="00497B24">
          <w:pPr>
            <w:pStyle w:val="TOC2"/>
            <w:rPr>
              <w:rFonts w:asciiTheme="minorHAnsi" w:eastAsiaTheme="minorEastAsia" w:hAnsiTheme="minorHAnsi" w:cstheme="minorBidi"/>
              <w:b w:val="0"/>
              <w:color w:val="auto"/>
              <w:kern w:val="2"/>
              <w:sz w:val="24"/>
              <w:lang w:eastAsia="en-GB"/>
              <w14:ligatures w14:val="standardContextual"/>
            </w:rPr>
          </w:pPr>
          <w:hyperlink w:anchor="_Toc159597191" w:history="1">
            <w:r w:rsidR="00412A34" w:rsidRPr="0077328F">
              <w:rPr>
                <w:rStyle w:val="Hyperlink"/>
                <w:lang w:eastAsia="en-GB"/>
              </w:rPr>
              <w:t>Middleware</w:t>
            </w:r>
            <w:r w:rsidR="00412A34">
              <w:rPr>
                <w:webHidden/>
              </w:rPr>
              <w:tab/>
            </w:r>
            <w:r w:rsidR="00412A34">
              <w:rPr>
                <w:webHidden/>
              </w:rPr>
              <w:fldChar w:fldCharType="begin"/>
            </w:r>
            <w:r w:rsidR="00412A34">
              <w:rPr>
                <w:webHidden/>
              </w:rPr>
              <w:instrText xml:space="preserve"> PAGEREF _Toc159597191 \h </w:instrText>
            </w:r>
            <w:r w:rsidR="00412A34">
              <w:rPr>
                <w:webHidden/>
              </w:rPr>
            </w:r>
            <w:r w:rsidR="00412A34">
              <w:rPr>
                <w:webHidden/>
              </w:rPr>
              <w:fldChar w:fldCharType="separate"/>
            </w:r>
            <w:r w:rsidR="00412A34">
              <w:rPr>
                <w:webHidden/>
              </w:rPr>
              <w:t>4</w:t>
            </w:r>
            <w:r w:rsidR="00412A34">
              <w:rPr>
                <w:webHidden/>
              </w:rPr>
              <w:fldChar w:fldCharType="end"/>
            </w:r>
          </w:hyperlink>
        </w:p>
        <w:p w14:paraId="1006705B" w14:textId="114853D2" w:rsidR="00412A34" w:rsidRDefault="00497B24">
          <w:pPr>
            <w:pStyle w:val="TOC1"/>
            <w:rPr>
              <w:rFonts w:asciiTheme="minorHAnsi" w:eastAsiaTheme="minorEastAsia" w:hAnsiTheme="minorHAnsi" w:cstheme="minorBidi"/>
              <w:b w:val="0"/>
              <w:color w:val="auto"/>
              <w:kern w:val="2"/>
              <w:sz w:val="24"/>
              <w:lang w:eastAsia="en-GB"/>
              <w14:ligatures w14:val="standardContextual"/>
            </w:rPr>
          </w:pPr>
          <w:hyperlink w:anchor="_Toc159597192" w:history="1">
            <w:r w:rsidR="00412A34" w:rsidRPr="0077328F">
              <w:rPr>
                <w:rStyle w:val="Hyperlink"/>
                <w:lang w:eastAsia="en-GB"/>
              </w:rPr>
              <w:t>Usage scenarios</w:t>
            </w:r>
            <w:r w:rsidR="00412A34">
              <w:rPr>
                <w:webHidden/>
              </w:rPr>
              <w:tab/>
            </w:r>
            <w:r w:rsidR="00412A34">
              <w:rPr>
                <w:webHidden/>
              </w:rPr>
              <w:fldChar w:fldCharType="begin"/>
            </w:r>
            <w:r w:rsidR="00412A34">
              <w:rPr>
                <w:webHidden/>
              </w:rPr>
              <w:instrText xml:space="preserve"> PAGEREF _Toc159597192 \h </w:instrText>
            </w:r>
            <w:r w:rsidR="00412A34">
              <w:rPr>
                <w:webHidden/>
              </w:rPr>
            </w:r>
            <w:r w:rsidR="00412A34">
              <w:rPr>
                <w:webHidden/>
              </w:rPr>
              <w:fldChar w:fldCharType="separate"/>
            </w:r>
            <w:r w:rsidR="00412A34">
              <w:rPr>
                <w:webHidden/>
              </w:rPr>
              <w:t>5</w:t>
            </w:r>
            <w:r w:rsidR="00412A34">
              <w:rPr>
                <w:webHidden/>
              </w:rPr>
              <w:fldChar w:fldCharType="end"/>
            </w:r>
          </w:hyperlink>
        </w:p>
        <w:p w14:paraId="62111FDC" w14:textId="772C35BD" w:rsidR="00412A34" w:rsidRDefault="00497B24">
          <w:pPr>
            <w:pStyle w:val="TOC2"/>
            <w:rPr>
              <w:rFonts w:asciiTheme="minorHAnsi" w:eastAsiaTheme="minorEastAsia" w:hAnsiTheme="minorHAnsi" w:cstheme="minorBidi"/>
              <w:b w:val="0"/>
              <w:color w:val="auto"/>
              <w:kern w:val="2"/>
              <w:sz w:val="24"/>
              <w:lang w:eastAsia="en-GB"/>
              <w14:ligatures w14:val="standardContextual"/>
            </w:rPr>
          </w:pPr>
          <w:hyperlink w:anchor="_Toc159597193" w:history="1">
            <w:r w:rsidR="00412A34" w:rsidRPr="0077328F">
              <w:rPr>
                <w:rStyle w:val="Hyperlink"/>
                <w:lang w:eastAsia="en-GB"/>
              </w:rPr>
              <w:t>Operating systems</w:t>
            </w:r>
            <w:r w:rsidR="00412A34">
              <w:rPr>
                <w:webHidden/>
              </w:rPr>
              <w:tab/>
            </w:r>
            <w:r w:rsidR="00412A34">
              <w:rPr>
                <w:webHidden/>
              </w:rPr>
              <w:fldChar w:fldCharType="begin"/>
            </w:r>
            <w:r w:rsidR="00412A34">
              <w:rPr>
                <w:webHidden/>
              </w:rPr>
              <w:instrText xml:space="preserve"> PAGEREF _Toc159597193 \h </w:instrText>
            </w:r>
            <w:r w:rsidR="00412A34">
              <w:rPr>
                <w:webHidden/>
              </w:rPr>
            </w:r>
            <w:r w:rsidR="00412A34">
              <w:rPr>
                <w:webHidden/>
              </w:rPr>
              <w:fldChar w:fldCharType="separate"/>
            </w:r>
            <w:r w:rsidR="00412A34">
              <w:rPr>
                <w:webHidden/>
              </w:rPr>
              <w:t>5</w:t>
            </w:r>
            <w:r w:rsidR="00412A34">
              <w:rPr>
                <w:webHidden/>
              </w:rPr>
              <w:fldChar w:fldCharType="end"/>
            </w:r>
          </w:hyperlink>
        </w:p>
        <w:p w14:paraId="46001BBB" w14:textId="2EE74804" w:rsidR="00412A34" w:rsidRDefault="00497B24">
          <w:pPr>
            <w:pStyle w:val="TOC2"/>
            <w:rPr>
              <w:rFonts w:asciiTheme="minorHAnsi" w:eastAsiaTheme="minorEastAsia" w:hAnsiTheme="minorHAnsi" w:cstheme="minorBidi"/>
              <w:b w:val="0"/>
              <w:color w:val="auto"/>
              <w:kern w:val="2"/>
              <w:sz w:val="24"/>
              <w:lang w:eastAsia="en-GB"/>
              <w14:ligatures w14:val="standardContextual"/>
            </w:rPr>
          </w:pPr>
          <w:hyperlink w:anchor="_Toc159597194" w:history="1">
            <w:r w:rsidR="00412A34" w:rsidRPr="0077328F">
              <w:rPr>
                <w:rStyle w:val="Hyperlink"/>
                <w:lang w:eastAsia="en-GB"/>
              </w:rPr>
              <w:t>Environments</w:t>
            </w:r>
            <w:r w:rsidR="00412A34">
              <w:rPr>
                <w:webHidden/>
              </w:rPr>
              <w:tab/>
            </w:r>
            <w:r w:rsidR="00412A34">
              <w:rPr>
                <w:webHidden/>
              </w:rPr>
              <w:fldChar w:fldCharType="begin"/>
            </w:r>
            <w:r w:rsidR="00412A34">
              <w:rPr>
                <w:webHidden/>
              </w:rPr>
              <w:instrText xml:space="preserve"> PAGEREF _Toc159597194 \h </w:instrText>
            </w:r>
            <w:r w:rsidR="00412A34">
              <w:rPr>
                <w:webHidden/>
              </w:rPr>
            </w:r>
            <w:r w:rsidR="00412A34">
              <w:rPr>
                <w:webHidden/>
              </w:rPr>
              <w:fldChar w:fldCharType="separate"/>
            </w:r>
            <w:r w:rsidR="00412A34">
              <w:rPr>
                <w:webHidden/>
              </w:rPr>
              <w:t>5</w:t>
            </w:r>
            <w:r w:rsidR="00412A34">
              <w:rPr>
                <w:webHidden/>
              </w:rPr>
              <w:fldChar w:fldCharType="end"/>
            </w:r>
          </w:hyperlink>
        </w:p>
        <w:p w14:paraId="0D34A27D" w14:textId="50F3CD11" w:rsidR="00412A34" w:rsidRDefault="00497B24">
          <w:pPr>
            <w:pStyle w:val="TOC1"/>
            <w:rPr>
              <w:rFonts w:asciiTheme="minorHAnsi" w:eastAsiaTheme="minorEastAsia" w:hAnsiTheme="minorHAnsi" w:cstheme="minorBidi"/>
              <w:b w:val="0"/>
              <w:color w:val="auto"/>
              <w:kern w:val="2"/>
              <w:sz w:val="24"/>
              <w:lang w:eastAsia="en-GB"/>
              <w14:ligatures w14:val="standardContextual"/>
            </w:rPr>
          </w:pPr>
          <w:hyperlink w:anchor="_Toc159597195" w:history="1">
            <w:r w:rsidR="00412A34" w:rsidRPr="0077328F">
              <w:rPr>
                <w:rStyle w:val="Hyperlink"/>
                <w:lang w:eastAsia="en-GB"/>
              </w:rPr>
              <w:t>Smartcards</w:t>
            </w:r>
            <w:r w:rsidR="00412A34">
              <w:rPr>
                <w:webHidden/>
              </w:rPr>
              <w:tab/>
            </w:r>
            <w:r w:rsidR="00412A34">
              <w:rPr>
                <w:webHidden/>
              </w:rPr>
              <w:fldChar w:fldCharType="begin"/>
            </w:r>
            <w:r w:rsidR="00412A34">
              <w:rPr>
                <w:webHidden/>
              </w:rPr>
              <w:instrText xml:space="preserve"> PAGEREF _Toc159597195 \h </w:instrText>
            </w:r>
            <w:r w:rsidR="00412A34">
              <w:rPr>
                <w:webHidden/>
              </w:rPr>
            </w:r>
            <w:r w:rsidR="00412A34">
              <w:rPr>
                <w:webHidden/>
              </w:rPr>
              <w:fldChar w:fldCharType="separate"/>
            </w:r>
            <w:r w:rsidR="00412A34">
              <w:rPr>
                <w:webHidden/>
              </w:rPr>
              <w:t>5</w:t>
            </w:r>
            <w:r w:rsidR="00412A34">
              <w:rPr>
                <w:webHidden/>
              </w:rPr>
              <w:fldChar w:fldCharType="end"/>
            </w:r>
          </w:hyperlink>
        </w:p>
        <w:p w14:paraId="374A48D0" w14:textId="63817DF6" w:rsidR="00412A34" w:rsidRDefault="00497B24">
          <w:pPr>
            <w:pStyle w:val="TOC1"/>
            <w:rPr>
              <w:rFonts w:asciiTheme="minorHAnsi" w:eastAsiaTheme="minorEastAsia" w:hAnsiTheme="minorHAnsi" w:cstheme="minorBidi"/>
              <w:b w:val="0"/>
              <w:color w:val="auto"/>
              <w:kern w:val="2"/>
              <w:sz w:val="24"/>
              <w:lang w:eastAsia="en-GB"/>
              <w14:ligatures w14:val="standardContextual"/>
            </w:rPr>
          </w:pPr>
          <w:hyperlink w:anchor="_Toc159597196" w:history="1">
            <w:r w:rsidR="00412A34" w:rsidRPr="0077328F">
              <w:rPr>
                <w:rStyle w:val="Hyperlink"/>
                <w:lang w:eastAsia="en-GB"/>
              </w:rPr>
              <w:t>Installation process overview</w:t>
            </w:r>
            <w:r w:rsidR="00412A34">
              <w:rPr>
                <w:webHidden/>
              </w:rPr>
              <w:tab/>
            </w:r>
            <w:r w:rsidR="00412A34">
              <w:rPr>
                <w:webHidden/>
              </w:rPr>
              <w:fldChar w:fldCharType="begin"/>
            </w:r>
            <w:r w:rsidR="00412A34">
              <w:rPr>
                <w:webHidden/>
              </w:rPr>
              <w:instrText xml:space="preserve"> PAGEREF _Toc159597196 \h </w:instrText>
            </w:r>
            <w:r w:rsidR="00412A34">
              <w:rPr>
                <w:webHidden/>
              </w:rPr>
            </w:r>
            <w:r w:rsidR="00412A34">
              <w:rPr>
                <w:webHidden/>
              </w:rPr>
              <w:fldChar w:fldCharType="separate"/>
            </w:r>
            <w:r w:rsidR="00412A34">
              <w:rPr>
                <w:webHidden/>
              </w:rPr>
              <w:t>6</w:t>
            </w:r>
            <w:r w:rsidR="00412A34">
              <w:rPr>
                <w:webHidden/>
              </w:rPr>
              <w:fldChar w:fldCharType="end"/>
            </w:r>
          </w:hyperlink>
        </w:p>
        <w:p w14:paraId="37D81E44" w14:textId="3DB4D936" w:rsidR="00412A34" w:rsidRDefault="00497B24">
          <w:pPr>
            <w:pStyle w:val="TOC2"/>
            <w:rPr>
              <w:rFonts w:asciiTheme="minorHAnsi" w:eastAsiaTheme="minorEastAsia" w:hAnsiTheme="minorHAnsi" w:cstheme="minorBidi"/>
              <w:b w:val="0"/>
              <w:color w:val="auto"/>
              <w:kern w:val="2"/>
              <w:sz w:val="24"/>
              <w:lang w:eastAsia="en-GB"/>
              <w14:ligatures w14:val="standardContextual"/>
            </w:rPr>
          </w:pPr>
          <w:hyperlink w:anchor="_Toc159597197" w:history="1">
            <w:r w:rsidR="00412A34" w:rsidRPr="0077328F">
              <w:rPr>
                <w:rStyle w:val="Hyperlink"/>
                <w:lang w:eastAsia="en-GB"/>
              </w:rPr>
              <w:t>Uninstall previous versions</w:t>
            </w:r>
            <w:r w:rsidR="00412A34">
              <w:rPr>
                <w:webHidden/>
              </w:rPr>
              <w:tab/>
            </w:r>
            <w:r w:rsidR="00412A34">
              <w:rPr>
                <w:webHidden/>
              </w:rPr>
              <w:fldChar w:fldCharType="begin"/>
            </w:r>
            <w:r w:rsidR="00412A34">
              <w:rPr>
                <w:webHidden/>
              </w:rPr>
              <w:instrText xml:space="preserve"> PAGEREF _Toc159597197 \h </w:instrText>
            </w:r>
            <w:r w:rsidR="00412A34">
              <w:rPr>
                <w:webHidden/>
              </w:rPr>
            </w:r>
            <w:r w:rsidR="00412A34">
              <w:rPr>
                <w:webHidden/>
              </w:rPr>
              <w:fldChar w:fldCharType="separate"/>
            </w:r>
            <w:r w:rsidR="00412A34">
              <w:rPr>
                <w:webHidden/>
              </w:rPr>
              <w:t>6</w:t>
            </w:r>
            <w:r w:rsidR="00412A34">
              <w:rPr>
                <w:webHidden/>
              </w:rPr>
              <w:fldChar w:fldCharType="end"/>
            </w:r>
          </w:hyperlink>
        </w:p>
        <w:p w14:paraId="790DF436" w14:textId="7BB54346" w:rsidR="00412A34" w:rsidRDefault="00497B24">
          <w:pPr>
            <w:pStyle w:val="TOC2"/>
            <w:rPr>
              <w:rFonts w:asciiTheme="minorHAnsi" w:eastAsiaTheme="minorEastAsia" w:hAnsiTheme="minorHAnsi" w:cstheme="minorBidi"/>
              <w:b w:val="0"/>
              <w:color w:val="auto"/>
              <w:kern w:val="2"/>
              <w:sz w:val="24"/>
              <w:lang w:eastAsia="en-GB"/>
              <w14:ligatures w14:val="standardContextual"/>
            </w:rPr>
          </w:pPr>
          <w:hyperlink w:anchor="_Toc159597198" w:history="1">
            <w:r w:rsidR="00412A34" w:rsidRPr="0077328F">
              <w:rPr>
                <w:rStyle w:val="Hyperlink"/>
                <w:lang w:eastAsia="en-GB"/>
              </w:rPr>
              <w:t>New installation</w:t>
            </w:r>
            <w:r w:rsidR="00412A34">
              <w:rPr>
                <w:webHidden/>
              </w:rPr>
              <w:tab/>
            </w:r>
            <w:r w:rsidR="00412A34">
              <w:rPr>
                <w:webHidden/>
              </w:rPr>
              <w:fldChar w:fldCharType="begin"/>
            </w:r>
            <w:r w:rsidR="00412A34">
              <w:rPr>
                <w:webHidden/>
              </w:rPr>
              <w:instrText xml:space="preserve"> PAGEREF _Toc159597198 \h </w:instrText>
            </w:r>
            <w:r w:rsidR="00412A34">
              <w:rPr>
                <w:webHidden/>
              </w:rPr>
            </w:r>
            <w:r w:rsidR="00412A34">
              <w:rPr>
                <w:webHidden/>
              </w:rPr>
              <w:fldChar w:fldCharType="separate"/>
            </w:r>
            <w:r w:rsidR="00412A34">
              <w:rPr>
                <w:webHidden/>
              </w:rPr>
              <w:t>7</w:t>
            </w:r>
            <w:r w:rsidR="00412A34">
              <w:rPr>
                <w:webHidden/>
              </w:rPr>
              <w:fldChar w:fldCharType="end"/>
            </w:r>
          </w:hyperlink>
        </w:p>
        <w:p w14:paraId="275EAFD5" w14:textId="20E1FEB3" w:rsidR="00412A34" w:rsidRDefault="00497B24">
          <w:pPr>
            <w:pStyle w:val="TOC1"/>
            <w:rPr>
              <w:rFonts w:asciiTheme="minorHAnsi" w:eastAsiaTheme="minorEastAsia" w:hAnsiTheme="minorHAnsi" w:cstheme="minorBidi"/>
              <w:b w:val="0"/>
              <w:color w:val="auto"/>
              <w:kern w:val="2"/>
              <w:sz w:val="24"/>
              <w:lang w:eastAsia="en-GB"/>
              <w14:ligatures w14:val="standardContextual"/>
            </w:rPr>
          </w:pPr>
          <w:hyperlink w:anchor="_Toc159597199" w:history="1">
            <w:r w:rsidR="00412A34" w:rsidRPr="0077328F">
              <w:rPr>
                <w:rStyle w:val="Hyperlink"/>
                <w:lang w:eastAsia="en-GB"/>
              </w:rPr>
              <w:t>Installing the Identity Agent</w:t>
            </w:r>
            <w:r w:rsidR="00412A34">
              <w:rPr>
                <w:webHidden/>
              </w:rPr>
              <w:tab/>
            </w:r>
            <w:r w:rsidR="00412A34">
              <w:rPr>
                <w:webHidden/>
              </w:rPr>
              <w:fldChar w:fldCharType="begin"/>
            </w:r>
            <w:r w:rsidR="00412A34">
              <w:rPr>
                <w:webHidden/>
              </w:rPr>
              <w:instrText xml:space="preserve"> PAGEREF _Toc159597199 \h </w:instrText>
            </w:r>
            <w:r w:rsidR="00412A34">
              <w:rPr>
                <w:webHidden/>
              </w:rPr>
            </w:r>
            <w:r w:rsidR="00412A34">
              <w:rPr>
                <w:webHidden/>
              </w:rPr>
              <w:fldChar w:fldCharType="separate"/>
            </w:r>
            <w:r w:rsidR="00412A34">
              <w:rPr>
                <w:webHidden/>
              </w:rPr>
              <w:t>7</w:t>
            </w:r>
            <w:r w:rsidR="00412A34">
              <w:rPr>
                <w:webHidden/>
              </w:rPr>
              <w:fldChar w:fldCharType="end"/>
            </w:r>
          </w:hyperlink>
        </w:p>
        <w:p w14:paraId="768C4DBA" w14:textId="1E349D69" w:rsidR="00412A34" w:rsidRDefault="00497B24">
          <w:pPr>
            <w:pStyle w:val="TOC3"/>
            <w:tabs>
              <w:tab w:val="right" w:pos="9854"/>
            </w:tabs>
            <w:rPr>
              <w:noProof/>
              <w:color w:val="auto"/>
              <w:kern w:val="2"/>
              <w:szCs w:val="24"/>
              <w:lang w:val="en-GB" w:eastAsia="en-GB"/>
              <w14:ligatures w14:val="standardContextual"/>
            </w:rPr>
          </w:pPr>
          <w:hyperlink w:anchor="_Toc159597200" w:history="1">
            <w:r w:rsidR="00412A34" w:rsidRPr="0077328F">
              <w:rPr>
                <w:rStyle w:val="Hyperlink"/>
                <w:rFonts w:eastAsia="Arial"/>
                <w:noProof/>
              </w:rPr>
              <w:t>Silent installation</w:t>
            </w:r>
            <w:r w:rsidR="00412A34">
              <w:rPr>
                <w:noProof/>
                <w:webHidden/>
              </w:rPr>
              <w:tab/>
            </w:r>
            <w:r w:rsidR="00412A34">
              <w:rPr>
                <w:noProof/>
                <w:webHidden/>
              </w:rPr>
              <w:fldChar w:fldCharType="begin"/>
            </w:r>
            <w:r w:rsidR="00412A34">
              <w:rPr>
                <w:noProof/>
                <w:webHidden/>
              </w:rPr>
              <w:instrText xml:space="preserve"> PAGEREF _Toc159597200 \h </w:instrText>
            </w:r>
            <w:r w:rsidR="00412A34">
              <w:rPr>
                <w:noProof/>
                <w:webHidden/>
              </w:rPr>
            </w:r>
            <w:r w:rsidR="00412A34">
              <w:rPr>
                <w:noProof/>
                <w:webHidden/>
              </w:rPr>
              <w:fldChar w:fldCharType="separate"/>
            </w:r>
            <w:r w:rsidR="00412A34">
              <w:rPr>
                <w:noProof/>
                <w:webHidden/>
              </w:rPr>
              <w:t>9</w:t>
            </w:r>
            <w:r w:rsidR="00412A34">
              <w:rPr>
                <w:noProof/>
                <w:webHidden/>
              </w:rPr>
              <w:fldChar w:fldCharType="end"/>
            </w:r>
          </w:hyperlink>
        </w:p>
        <w:p w14:paraId="7F8EC01E" w14:textId="79797AD5" w:rsidR="00412A34" w:rsidRDefault="00497B24">
          <w:pPr>
            <w:pStyle w:val="TOC2"/>
            <w:rPr>
              <w:rFonts w:asciiTheme="minorHAnsi" w:eastAsiaTheme="minorEastAsia" w:hAnsiTheme="minorHAnsi" w:cstheme="minorBidi"/>
              <w:b w:val="0"/>
              <w:color w:val="auto"/>
              <w:kern w:val="2"/>
              <w:sz w:val="24"/>
              <w:lang w:eastAsia="en-GB"/>
              <w14:ligatures w14:val="standardContextual"/>
            </w:rPr>
          </w:pPr>
          <w:hyperlink w:anchor="_Toc159597201" w:history="1">
            <w:r w:rsidR="00412A34" w:rsidRPr="0077328F">
              <w:rPr>
                <w:rStyle w:val="Hyperlink"/>
                <w:lang w:eastAsia="en-GB"/>
              </w:rPr>
              <w:t>System tray notifications</w:t>
            </w:r>
            <w:r w:rsidR="00412A34">
              <w:rPr>
                <w:webHidden/>
              </w:rPr>
              <w:tab/>
            </w:r>
            <w:r w:rsidR="00412A34">
              <w:rPr>
                <w:webHidden/>
              </w:rPr>
              <w:fldChar w:fldCharType="begin"/>
            </w:r>
            <w:r w:rsidR="00412A34">
              <w:rPr>
                <w:webHidden/>
              </w:rPr>
              <w:instrText xml:space="preserve"> PAGEREF _Toc159597201 \h </w:instrText>
            </w:r>
            <w:r w:rsidR="00412A34">
              <w:rPr>
                <w:webHidden/>
              </w:rPr>
            </w:r>
            <w:r w:rsidR="00412A34">
              <w:rPr>
                <w:webHidden/>
              </w:rPr>
              <w:fldChar w:fldCharType="separate"/>
            </w:r>
            <w:r w:rsidR="00412A34">
              <w:rPr>
                <w:webHidden/>
              </w:rPr>
              <w:t>9</w:t>
            </w:r>
            <w:r w:rsidR="00412A34">
              <w:rPr>
                <w:webHidden/>
              </w:rPr>
              <w:fldChar w:fldCharType="end"/>
            </w:r>
          </w:hyperlink>
        </w:p>
        <w:p w14:paraId="226D404D" w14:textId="030EC172" w:rsidR="00412A34" w:rsidRDefault="00497B24">
          <w:pPr>
            <w:pStyle w:val="TOC2"/>
            <w:rPr>
              <w:rFonts w:asciiTheme="minorHAnsi" w:eastAsiaTheme="minorEastAsia" w:hAnsiTheme="minorHAnsi" w:cstheme="minorBidi"/>
              <w:b w:val="0"/>
              <w:color w:val="auto"/>
              <w:kern w:val="2"/>
              <w:sz w:val="24"/>
              <w:lang w:eastAsia="en-GB"/>
              <w14:ligatures w14:val="standardContextual"/>
            </w:rPr>
          </w:pPr>
          <w:hyperlink w:anchor="_Toc159597202" w:history="1">
            <w:r w:rsidR="00412A34" w:rsidRPr="0077328F">
              <w:rPr>
                <w:rStyle w:val="Hyperlink"/>
                <w:lang w:eastAsia="en-GB"/>
              </w:rPr>
              <w:t>Post installation configuration changes</w:t>
            </w:r>
            <w:r w:rsidR="00412A34">
              <w:rPr>
                <w:webHidden/>
              </w:rPr>
              <w:tab/>
            </w:r>
            <w:r w:rsidR="00412A34">
              <w:rPr>
                <w:webHidden/>
              </w:rPr>
              <w:fldChar w:fldCharType="begin"/>
            </w:r>
            <w:r w:rsidR="00412A34">
              <w:rPr>
                <w:webHidden/>
              </w:rPr>
              <w:instrText xml:space="preserve"> PAGEREF _Toc159597202 \h </w:instrText>
            </w:r>
            <w:r w:rsidR="00412A34">
              <w:rPr>
                <w:webHidden/>
              </w:rPr>
            </w:r>
            <w:r w:rsidR="00412A34">
              <w:rPr>
                <w:webHidden/>
              </w:rPr>
              <w:fldChar w:fldCharType="separate"/>
            </w:r>
            <w:r w:rsidR="00412A34">
              <w:rPr>
                <w:webHidden/>
              </w:rPr>
              <w:t>9</w:t>
            </w:r>
            <w:r w:rsidR="00412A34">
              <w:rPr>
                <w:webHidden/>
              </w:rPr>
              <w:fldChar w:fldCharType="end"/>
            </w:r>
          </w:hyperlink>
        </w:p>
        <w:p w14:paraId="5448981F" w14:textId="2FF89ABF" w:rsidR="00412A34" w:rsidRDefault="00497B24">
          <w:pPr>
            <w:pStyle w:val="TOC1"/>
            <w:rPr>
              <w:rFonts w:asciiTheme="minorHAnsi" w:eastAsiaTheme="minorEastAsia" w:hAnsiTheme="minorHAnsi" w:cstheme="minorBidi"/>
              <w:b w:val="0"/>
              <w:color w:val="auto"/>
              <w:kern w:val="2"/>
              <w:sz w:val="24"/>
              <w:lang w:eastAsia="en-GB"/>
              <w14:ligatures w14:val="standardContextual"/>
            </w:rPr>
          </w:pPr>
          <w:hyperlink w:anchor="_Toc159597203" w:history="1">
            <w:r w:rsidR="00412A34" w:rsidRPr="0077328F">
              <w:rPr>
                <w:rStyle w:val="Hyperlink"/>
                <w:lang w:eastAsia="en-GB"/>
              </w:rPr>
              <w:t>Troubleshooting</w:t>
            </w:r>
            <w:r w:rsidR="00412A34">
              <w:rPr>
                <w:webHidden/>
              </w:rPr>
              <w:tab/>
            </w:r>
            <w:r w:rsidR="00412A34">
              <w:rPr>
                <w:webHidden/>
              </w:rPr>
              <w:fldChar w:fldCharType="begin"/>
            </w:r>
            <w:r w:rsidR="00412A34">
              <w:rPr>
                <w:webHidden/>
              </w:rPr>
              <w:instrText xml:space="preserve"> PAGEREF _Toc159597203 \h </w:instrText>
            </w:r>
            <w:r w:rsidR="00412A34">
              <w:rPr>
                <w:webHidden/>
              </w:rPr>
            </w:r>
            <w:r w:rsidR="00412A34">
              <w:rPr>
                <w:webHidden/>
              </w:rPr>
              <w:fldChar w:fldCharType="separate"/>
            </w:r>
            <w:r w:rsidR="00412A34">
              <w:rPr>
                <w:webHidden/>
              </w:rPr>
              <w:t>9</w:t>
            </w:r>
            <w:r w:rsidR="00412A34">
              <w:rPr>
                <w:webHidden/>
              </w:rPr>
              <w:fldChar w:fldCharType="end"/>
            </w:r>
          </w:hyperlink>
        </w:p>
        <w:p w14:paraId="0000C86A" w14:textId="551383D0" w:rsidR="00412A34" w:rsidRDefault="00497B24">
          <w:pPr>
            <w:pStyle w:val="TOC1"/>
            <w:rPr>
              <w:rFonts w:asciiTheme="minorHAnsi" w:eastAsiaTheme="minorEastAsia" w:hAnsiTheme="minorHAnsi" w:cstheme="minorBidi"/>
              <w:b w:val="0"/>
              <w:color w:val="auto"/>
              <w:kern w:val="2"/>
              <w:sz w:val="24"/>
              <w:lang w:eastAsia="en-GB"/>
              <w14:ligatures w14:val="standardContextual"/>
            </w:rPr>
          </w:pPr>
          <w:hyperlink w:anchor="_Toc159597204" w:history="1">
            <w:r w:rsidR="00412A34" w:rsidRPr="0077328F">
              <w:rPr>
                <w:rStyle w:val="Hyperlink"/>
                <w:rFonts w:eastAsia="Arial"/>
              </w:rPr>
              <w:t>Support</w:t>
            </w:r>
            <w:r w:rsidR="00412A34">
              <w:rPr>
                <w:webHidden/>
              </w:rPr>
              <w:tab/>
            </w:r>
            <w:r w:rsidR="00412A34">
              <w:rPr>
                <w:webHidden/>
              </w:rPr>
              <w:fldChar w:fldCharType="begin"/>
            </w:r>
            <w:r w:rsidR="00412A34">
              <w:rPr>
                <w:webHidden/>
              </w:rPr>
              <w:instrText xml:space="preserve"> PAGEREF _Toc159597204 \h </w:instrText>
            </w:r>
            <w:r w:rsidR="00412A34">
              <w:rPr>
                <w:webHidden/>
              </w:rPr>
            </w:r>
            <w:r w:rsidR="00412A34">
              <w:rPr>
                <w:webHidden/>
              </w:rPr>
              <w:fldChar w:fldCharType="separate"/>
            </w:r>
            <w:r w:rsidR="00412A34">
              <w:rPr>
                <w:webHidden/>
              </w:rPr>
              <w:t>9</w:t>
            </w:r>
            <w:r w:rsidR="00412A34">
              <w:rPr>
                <w:webHidden/>
              </w:rPr>
              <w:fldChar w:fldCharType="end"/>
            </w:r>
          </w:hyperlink>
        </w:p>
        <w:p w14:paraId="27B43D88" w14:textId="3915343E" w:rsidR="21F6448F" w:rsidRDefault="21F6448F" w:rsidP="21F6448F">
          <w:pPr>
            <w:pStyle w:val="TOC1"/>
            <w:tabs>
              <w:tab w:val="clear" w:pos="9854"/>
              <w:tab w:val="right" w:leader="dot" w:pos="9855"/>
            </w:tabs>
            <w:rPr>
              <w:rStyle w:val="Hyperlink"/>
            </w:rPr>
          </w:pPr>
          <w:r>
            <w:fldChar w:fldCharType="end"/>
          </w:r>
        </w:p>
      </w:sdtContent>
    </w:sdt>
    <w:p w14:paraId="00ABB83A" w14:textId="5001DBC5" w:rsidR="0039258C" w:rsidRDefault="0039258C"/>
    <w:p w14:paraId="3133FE40" w14:textId="1842F49F" w:rsidR="005356C2" w:rsidRDefault="005356C2" w:rsidP="007E3213">
      <w:pPr>
        <w:spacing w:after="0"/>
        <w:textAlignment w:val="baseline"/>
        <w:textboxTightWrap w:val="none"/>
        <w:rPr>
          <w:rFonts w:cs="Arial"/>
          <w:color w:val="0F0F0F"/>
          <w:lang w:eastAsia="en-GB"/>
        </w:rPr>
      </w:pPr>
    </w:p>
    <w:p w14:paraId="5B68858F" w14:textId="57F6EB22" w:rsidR="007E3213" w:rsidRPr="007E3213" w:rsidRDefault="007E3213" w:rsidP="21F6448F">
      <w:pPr>
        <w:pStyle w:val="Heading1"/>
        <w:spacing w:after="0"/>
        <w:rPr>
          <w:rFonts w:ascii="Segoe UI" w:hAnsi="Segoe UI" w:cs="Segoe UI"/>
          <w:sz w:val="18"/>
          <w:szCs w:val="18"/>
          <w:lang w:eastAsia="en-GB"/>
        </w:rPr>
      </w:pPr>
      <w:bookmarkStart w:id="0" w:name="_Toc159597186"/>
      <w:r w:rsidRPr="21F6448F">
        <w:rPr>
          <w:lang w:eastAsia="en-GB"/>
        </w:rPr>
        <w:t>Introduction</w:t>
      </w:r>
      <w:bookmarkEnd w:id="0"/>
      <w:r w:rsidRPr="21F6448F">
        <w:rPr>
          <w:lang w:eastAsia="en-GB"/>
        </w:rPr>
        <w:t> </w:t>
      </w:r>
    </w:p>
    <w:p w14:paraId="63B33446" w14:textId="04DC5ADF" w:rsidR="007E3213" w:rsidRPr="007E3213" w:rsidRDefault="4526F417" w:rsidP="21F6448F">
      <w:pPr>
        <w:textAlignment w:val="baseline"/>
        <w:textboxTightWrap w:val="none"/>
        <w:rPr>
          <w:rFonts w:eastAsia="Arial" w:cs="Arial"/>
          <w:color w:val="0F0F0F"/>
        </w:rPr>
      </w:pPr>
      <w:r w:rsidRPr="21F6448F">
        <w:rPr>
          <w:rFonts w:eastAsia="Arial" w:cs="Arial"/>
          <w:color w:val="0F0F0F"/>
        </w:rPr>
        <w:t>The NHS consists of over 27,000 individual organisations providing care across the country through primary and secondary care sites, community care settings, adult and social care, pharmacies, opticians, dentists and education &amp; training establishments all of which contribute to the improved care options available for individual patients.</w:t>
      </w:r>
    </w:p>
    <w:p w14:paraId="6B56B28C" w14:textId="0FDAF5BB" w:rsidR="007E3213" w:rsidRPr="007E3213" w:rsidRDefault="4526F417" w:rsidP="21F6448F">
      <w:pPr>
        <w:textAlignment w:val="baseline"/>
        <w:textboxTightWrap w:val="none"/>
        <w:rPr>
          <w:rFonts w:eastAsia="Arial" w:cs="Arial"/>
          <w:color w:val="0F0F0F"/>
        </w:rPr>
      </w:pPr>
      <w:r w:rsidRPr="21F6448F">
        <w:rPr>
          <w:rFonts w:eastAsia="Arial" w:cs="Arial"/>
          <w:color w:val="0F0F0F"/>
        </w:rPr>
        <w:t>NHS Care Identity Services are an identity, authentication &amp; authorisation management system, responsible for ensuring that every clinician within the NHS has the appropriate level of access to national clinical and non-clinical systems. The services provided by NHS Care Identity Services are used and supported 24 hours a day, 365 days a year and is highly resilient.</w:t>
      </w:r>
    </w:p>
    <w:p w14:paraId="3D7F04D5" w14:textId="39A0E4B8" w:rsidR="007E3213" w:rsidRPr="007E3213" w:rsidRDefault="4526F417" w:rsidP="21F6448F">
      <w:pPr>
        <w:textAlignment w:val="baseline"/>
        <w:textboxTightWrap w:val="none"/>
        <w:rPr>
          <w:rFonts w:eastAsia="Arial" w:cs="Arial"/>
          <w:color w:val="0F0F0F"/>
        </w:rPr>
      </w:pPr>
      <w:r w:rsidRPr="21F6448F">
        <w:rPr>
          <w:rFonts w:eastAsia="Arial" w:cs="Arial"/>
          <w:color w:val="0F0F0F"/>
        </w:rPr>
        <w:t xml:space="preserve">At the front line of the identity solution is the Smartcard and Identity Agent. The Identity Agent is an installable component that is installed on every device that is used as a point of access to clinical systems and a Smartcard is used to authenticate the user. </w:t>
      </w:r>
    </w:p>
    <w:p w14:paraId="3AC00935" w14:textId="206B388B" w:rsidR="007E3213" w:rsidRPr="007E3213" w:rsidRDefault="007E3213" w:rsidP="21F6448F">
      <w:pPr>
        <w:spacing w:after="0"/>
        <w:textAlignment w:val="baseline"/>
        <w:textboxTightWrap w:val="none"/>
        <w:rPr>
          <w:rFonts w:ascii="Segoe UI" w:hAnsi="Segoe UI" w:cs="Segoe UI"/>
          <w:color w:val="0F0F0F"/>
          <w:sz w:val="18"/>
          <w:szCs w:val="18"/>
          <w:lang w:eastAsia="en-GB"/>
        </w:rPr>
      </w:pPr>
      <w:r w:rsidRPr="21F6448F">
        <w:rPr>
          <w:rFonts w:cs="Arial"/>
          <w:color w:val="0F0F0F"/>
          <w:lang w:eastAsia="en-GB"/>
        </w:rPr>
        <w:t> </w:t>
      </w:r>
    </w:p>
    <w:p w14:paraId="742DF8DD" w14:textId="77777777" w:rsidR="007E3213" w:rsidRPr="007E3213" w:rsidRDefault="007E3213" w:rsidP="007E3213">
      <w:pPr>
        <w:pStyle w:val="Heading2"/>
        <w:rPr>
          <w:rFonts w:ascii="Segoe UI" w:hAnsi="Segoe UI" w:cs="Segoe UI"/>
          <w:sz w:val="18"/>
          <w:szCs w:val="18"/>
          <w:lang w:eastAsia="en-GB"/>
        </w:rPr>
      </w:pPr>
      <w:bookmarkStart w:id="1" w:name="_Toc159597187"/>
      <w:r w:rsidRPr="21F6448F">
        <w:rPr>
          <w:lang w:eastAsia="en-GB"/>
        </w:rPr>
        <w:t>Audience</w:t>
      </w:r>
      <w:bookmarkEnd w:id="1"/>
      <w:r w:rsidRPr="21F6448F">
        <w:rPr>
          <w:lang w:eastAsia="en-GB"/>
        </w:rPr>
        <w:t> </w:t>
      </w:r>
    </w:p>
    <w:p w14:paraId="22B1227C" w14:textId="77777777" w:rsidR="007E3213" w:rsidRPr="007E3213" w:rsidRDefault="007E3213" w:rsidP="007E3213">
      <w:pPr>
        <w:spacing w:after="0"/>
        <w:textAlignment w:val="baseline"/>
        <w:textboxTightWrap w:val="none"/>
        <w:rPr>
          <w:rFonts w:ascii="Segoe UI" w:hAnsi="Segoe UI" w:cs="Segoe UI"/>
          <w:color w:val="0F0F0F"/>
          <w:sz w:val="18"/>
          <w:szCs w:val="18"/>
          <w:lang w:eastAsia="en-GB"/>
        </w:rPr>
      </w:pPr>
      <w:r w:rsidRPr="21F6448F">
        <w:rPr>
          <w:rFonts w:cs="Arial"/>
          <w:color w:val="0F0F0F"/>
          <w:lang w:eastAsia="en-GB"/>
        </w:rPr>
        <w:t>The document is aimed at IT Managers, IT Administrators, suppliers of desktop build and support services, and any other person who has responsibility for installation, configuration, support and management of the Identity Agent. </w:t>
      </w:r>
    </w:p>
    <w:p w14:paraId="0084AD9E" w14:textId="77777777" w:rsidR="007E3213" w:rsidRPr="007E3213" w:rsidRDefault="007E3213" w:rsidP="007E3213">
      <w:pPr>
        <w:spacing w:after="0"/>
        <w:textAlignment w:val="baseline"/>
        <w:textboxTightWrap w:val="none"/>
        <w:rPr>
          <w:rFonts w:ascii="Segoe UI" w:hAnsi="Segoe UI" w:cs="Segoe UI"/>
          <w:color w:val="0F0F0F"/>
          <w:sz w:val="18"/>
          <w:szCs w:val="18"/>
          <w:lang w:eastAsia="en-GB"/>
        </w:rPr>
      </w:pPr>
      <w:r w:rsidRPr="007E3213">
        <w:rPr>
          <w:rFonts w:ascii="Segoe UI" w:hAnsi="Segoe UI" w:cs="Segoe UI"/>
          <w:color w:val="666666"/>
          <w:sz w:val="18"/>
          <w:szCs w:val="18"/>
          <w:shd w:val="clear" w:color="auto" w:fill="FFFFFF"/>
          <w:lang w:eastAsia="en-GB"/>
        </w:rPr>
        <w:t> </w:t>
      </w:r>
      <w:r w:rsidRPr="007E3213">
        <w:rPr>
          <w:rFonts w:cs="Arial"/>
          <w:color w:val="0F0F0F"/>
          <w:lang w:eastAsia="en-GB"/>
        </w:rPr>
        <w:t> </w:t>
      </w:r>
    </w:p>
    <w:p w14:paraId="7D052D35" w14:textId="77777777" w:rsidR="007E3213" w:rsidRPr="007E3213" w:rsidRDefault="007E3213" w:rsidP="007E3213">
      <w:pPr>
        <w:pStyle w:val="Heading1"/>
        <w:rPr>
          <w:rFonts w:ascii="Segoe UI" w:hAnsi="Segoe UI" w:cs="Segoe UI"/>
          <w:sz w:val="18"/>
          <w:szCs w:val="18"/>
          <w:lang w:eastAsia="en-GB"/>
        </w:rPr>
      </w:pPr>
      <w:bookmarkStart w:id="2" w:name="_Toc159597188"/>
      <w:r w:rsidRPr="21F6448F">
        <w:rPr>
          <w:lang w:eastAsia="en-GB"/>
        </w:rPr>
        <w:t>Software &amp; documentation</w:t>
      </w:r>
      <w:bookmarkEnd w:id="2"/>
      <w:r w:rsidRPr="21F6448F">
        <w:rPr>
          <w:lang w:eastAsia="en-GB"/>
        </w:rPr>
        <w:t> </w:t>
      </w:r>
    </w:p>
    <w:p w14:paraId="2BF3161A" w14:textId="77777777" w:rsidR="007E3213" w:rsidRPr="007E3213" w:rsidRDefault="007E3213" w:rsidP="007E3213">
      <w:pPr>
        <w:spacing w:after="0"/>
        <w:textAlignment w:val="baseline"/>
        <w:textboxTightWrap w:val="none"/>
        <w:rPr>
          <w:rFonts w:cs="Arial"/>
          <w:color w:val="0F0F0F"/>
          <w:lang w:eastAsia="en-GB"/>
        </w:rPr>
      </w:pPr>
      <w:r w:rsidRPr="007E3213">
        <w:rPr>
          <w:rFonts w:cs="Arial"/>
          <w:color w:val="0F0F0F"/>
          <w:u w:val="single"/>
          <w:lang w:eastAsia="en-GB"/>
        </w:rPr>
        <w:t>All software and administrative documentation can be downloaded from</w:t>
      </w:r>
      <w:r w:rsidRPr="007E3213">
        <w:rPr>
          <w:rFonts w:cs="Arial"/>
          <w:color w:val="0F0F0F"/>
          <w:lang w:eastAsia="en-GB"/>
        </w:rPr>
        <w:t> </w:t>
      </w:r>
    </w:p>
    <w:p w14:paraId="27A3B917" w14:textId="174F87D7" w:rsidR="007E3213" w:rsidRPr="007E3213" w:rsidRDefault="00497B24" w:rsidP="007E3213">
      <w:pPr>
        <w:spacing w:after="0"/>
        <w:textAlignment w:val="baseline"/>
        <w:textboxTightWrap w:val="none"/>
        <w:rPr>
          <w:rFonts w:cs="Arial"/>
          <w:color w:val="0F0F0F"/>
          <w:lang w:eastAsia="en-GB"/>
        </w:rPr>
      </w:pPr>
      <w:hyperlink r:id="rId15" w:tgtFrame="_blank" w:history="1">
        <w:r w:rsidR="007E3213" w:rsidRPr="007E3213">
          <w:rPr>
            <w:rStyle w:val="Hyperlink"/>
            <w:rFonts w:ascii="Arial" w:hAnsi="Arial" w:cs="Arial"/>
            <w:lang w:eastAsia="en-GB"/>
          </w:rPr>
          <w:t>https://nww.digital.nhs.uk/dir/downloads/</w:t>
        </w:r>
      </w:hyperlink>
      <w:r w:rsidR="007E3213" w:rsidRPr="007E3213">
        <w:rPr>
          <w:rFonts w:cs="Arial"/>
          <w:color w:val="0F0F0F"/>
          <w:lang w:eastAsia="en-GB"/>
        </w:rPr>
        <w:t> </w:t>
      </w:r>
    </w:p>
    <w:p w14:paraId="4F00726F" w14:textId="77777777" w:rsidR="007E3213" w:rsidRPr="007E3213" w:rsidRDefault="007E3213" w:rsidP="007E3213">
      <w:pPr>
        <w:spacing w:after="0"/>
        <w:textAlignment w:val="baseline"/>
        <w:textboxTightWrap w:val="none"/>
        <w:rPr>
          <w:rFonts w:cs="Arial"/>
          <w:color w:val="0F0F0F"/>
          <w:lang w:eastAsia="en-GB"/>
        </w:rPr>
      </w:pPr>
      <w:r w:rsidRPr="007E3213">
        <w:rPr>
          <w:rFonts w:cs="Arial"/>
          <w:color w:val="0F0F0F"/>
          <w:lang w:eastAsia="en-GB"/>
        </w:rPr>
        <w:t> </w:t>
      </w:r>
    </w:p>
    <w:p w14:paraId="5F32E650" w14:textId="5FC0996F" w:rsidR="007E3213" w:rsidRPr="007E3213" w:rsidRDefault="007E3213" w:rsidP="007E3213">
      <w:pPr>
        <w:spacing w:after="0"/>
        <w:textAlignment w:val="baseline"/>
        <w:textboxTightWrap w:val="none"/>
        <w:rPr>
          <w:rFonts w:cs="Arial"/>
          <w:color w:val="0F0F0F"/>
          <w:lang w:eastAsia="en-GB"/>
        </w:rPr>
      </w:pPr>
      <w:r w:rsidRPr="21F6448F">
        <w:rPr>
          <w:rFonts w:cs="Arial"/>
          <w:color w:val="0F0F0F"/>
          <w:u w:val="single"/>
          <w:lang w:eastAsia="en-GB"/>
        </w:rPr>
        <w:t>The latest Warrant</w:t>
      </w:r>
      <w:r w:rsidR="0F21D923" w:rsidRPr="21F6448F">
        <w:rPr>
          <w:rFonts w:cs="Arial"/>
          <w:color w:val="0F0F0F"/>
          <w:u w:val="single"/>
          <w:lang w:eastAsia="en-GB"/>
        </w:rPr>
        <w:t>i</w:t>
      </w:r>
      <w:r w:rsidRPr="21F6448F">
        <w:rPr>
          <w:rFonts w:cs="Arial"/>
          <w:color w:val="0F0F0F"/>
          <w:u w:val="single"/>
          <w:lang w:eastAsia="en-GB"/>
        </w:rPr>
        <w:t xml:space="preserve">ed Environment Specification (WES) </w:t>
      </w:r>
      <w:r w:rsidRPr="21F6448F">
        <w:rPr>
          <w:rFonts w:cs="Arial"/>
          <w:color w:val="0F0F0F"/>
          <w:lang w:eastAsia="en-GB"/>
        </w:rPr>
        <w:t>  </w:t>
      </w:r>
      <w:r>
        <w:br/>
      </w:r>
      <w:hyperlink r:id="rId16">
        <w:r w:rsidRPr="21F6448F">
          <w:rPr>
            <w:rStyle w:val="Hyperlink"/>
            <w:rFonts w:ascii="Arial" w:hAnsi="Arial" w:cs="Arial"/>
            <w:lang w:eastAsia="en-GB"/>
          </w:rPr>
          <w:t>https://digital.nhs.uk/services/spine/spine-technical-information-warranted-environment-specification-wes</w:t>
        </w:r>
      </w:hyperlink>
      <w:r w:rsidRPr="21F6448F">
        <w:rPr>
          <w:rFonts w:cs="Arial"/>
          <w:color w:val="0F0F0F"/>
          <w:lang w:eastAsia="en-GB"/>
        </w:rPr>
        <w:t>  </w:t>
      </w:r>
    </w:p>
    <w:p w14:paraId="3EBA6AAC" w14:textId="77777777" w:rsidR="007E3213" w:rsidRPr="007E3213" w:rsidRDefault="007E3213" w:rsidP="007E3213">
      <w:pPr>
        <w:spacing w:after="0"/>
        <w:textAlignment w:val="baseline"/>
        <w:textboxTightWrap w:val="none"/>
        <w:rPr>
          <w:rFonts w:cs="Arial"/>
          <w:color w:val="0F0F0F"/>
          <w:lang w:eastAsia="en-GB"/>
        </w:rPr>
      </w:pPr>
      <w:r w:rsidRPr="007E3213">
        <w:rPr>
          <w:rFonts w:cs="Arial"/>
          <w:color w:val="0F0F0F"/>
          <w:lang w:eastAsia="en-GB"/>
        </w:rPr>
        <w:t> </w:t>
      </w:r>
    </w:p>
    <w:p w14:paraId="109B19A3" w14:textId="0CF87E36" w:rsidR="007E3213" w:rsidRDefault="007E3213" w:rsidP="007E3213">
      <w:pPr>
        <w:spacing w:after="0"/>
        <w:textAlignment w:val="baseline"/>
        <w:textboxTightWrap w:val="none"/>
        <w:rPr>
          <w:rFonts w:cs="Arial"/>
          <w:color w:val="0F0F0F"/>
          <w:lang w:eastAsia="en-GB"/>
        </w:rPr>
      </w:pPr>
      <w:r w:rsidRPr="007E3213">
        <w:rPr>
          <w:rFonts w:cs="Arial"/>
          <w:color w:val="0F0F0F"/>
          <w:u w:val="single"/>
          <w:lang w:eastAsia="en-GB"/>
        </w:rPr>
        <w:t>The latest path to live (PTL) certificates can be downloaded from</w:t>
      </w:r>
      <w:r w:rsidRPr="007E3213">
        <w:rPr>
          <w:rFonts w:cs="Arial"/>
          <w:color w:val="0F0F0F"/>
          <w:lang w:eastAsia="en-GB"/>
        </w:rPr>
        <w:t>  </w:t>
      </w:r>
      <w:r w:rsidRPr="007E3213">
        <w:rPr>
          <w:rFonts w:cs="Arial"/>
          <w:color w:val="0F0F0F"/>
          <w:lang w:eastAsia="en-GB"/>
        </w:rPr>
        <w:br/>
      </w:r>
      <w:hyperlink r:id="rId17" w:tgtFrame="_blank" w:history="1">
        <w:r w:rsidRPr="007E3213">
          <w:rPr>
            <w:rStyle w:val="Hyperlink"/>
            <w:rFonts w:ascii="Arial" w:hAnsi="Arial" w:cs="Arial"/>
            <w:lang w:eastAsia="en-GB"/>
          </w:rPr>
          <w:t>https://digital.nhs.uk/services/path-to-live-environments</w:t>
        </w:r>
      </w:hyperlink>
      <w:r w:rsidRPr="007E3213">
        <w:rPr>
          <w:rFonts w:cs="Arial"/>
          <w:color w:val="0F0F0F"/>
          <w:lang w:eastAsia="en-GB"/>
        </w:rPr>
        <w:t>  </w:t>
      </w:r>
    </w:p>
    <w:p w14:paraId="340E90F2" w14:textId="77777777" w:rsidR="007E3213" w:rsidRPr="007E3213" w:rsidRDefault="007E3213" w:rsidP="007E3213">
      <w:pPr>
        <w:spacing w:after="0"/>
        <w:textAlignment w:val="baseline"/>
        <w:textboxTightWrap w:val="none"/>
        <w:rPr>
          <w:rFonts w:cs="Arial"/>
          <w:color w:val="0F0F0F"/>
          <w:lang w:eastAsia="en-GB"/>
        </w:rPr>
      </w:pPr>
    </w:p>
    <w:p w14:paraId="5C559E44" w14:textId="77777777" w:rsidR="007E3213" w:rsidRPr="007E3213" w:rsidRDefault="007E3213" w:rsidP="007E3213">
      <w:pPr>
        <w:pStyle w:val="Heading1"/>
        <w:rPr>
          <w:rFonts w:ascii="Segoe UI" w:hAnsi="Segoe UI" w:cs="Segoe UI"/>
          <w:sz w:val="18"/>
          <w:szCs w:val="18"/>
          <w:lang w:eastAsia="en-GB"/>
        </w:rPr>
      </w:pPr>
      <w:bookmarkStart w:id="3" w:name="_Toc159597189"/>
      <w:r w:rsidRPr="21F6448F">
        <w:rPr>
          <w:lang w:eastAsia="en-GB"/>
        </w:rPr>
        <w:t>Important Considerations</w:t>
      </w:r>
      <w:bookmarkEnd w:id="3"/>
      <w:r w:rsidRPr="21F6448F">
        <w:rPr>
          <w:lang w:eastAsia="en-GB"/>
        </w:rPr>
        <w:t> </w:t>
      </w:r>
    </w:p>
    <w:p w14:paraId="5BA56D9E" w14:textId="1189064F" w:rsidR="007E3213" w:rsidRPr="007E3213" w:rsidRDefault="007E3213" w:rsidP="007E3213">
      <w:pPr>
        <w:spacing w:after="0"/>
        <w:textAlignment w:val="baseline"/>
        <w:textboxTightWrap w:val="none"/>
        <w:rPr>
          <w:rFonts w:ascii="Segoe UI" w:hAnsi="Segoe UI" w:cs="Segoe UI"/>
          <w:color w:val="0F0F0F"/>
          <w:sz w:val="18"/>
          <w:szCs w:val="18"/>
          <w:lang w:eastAsia="en-GB"/>
        </w:rPr>
      </w:pPr>
      <w:r w:rsidRPr="21F6448F">
        <w:rPr>
          <w:rFonts w:cs="Arial"/>
          <w:b/>
          <w:bCs/>
          <w:color w:val="0F0F0F"/>
          <w:lang w:eastAsia="en-GB"/>
        </w:rPr>
        <w:t xml:space="preserve">Please note that by default, the IA will clear all the certs from the user’s personal certificate store. </w:t>
      </w:r>
      <w:proofErr w:type="gramStart"/>
      <w:r w:rsidRPr="21F6448F">
        <w:rPr>
          <w:rFonts w:cs="Arial"/>
          <w:b/>
          <w:bCs/>
          <w:color w:val="0F0F0F"/>
          <w:lang w:eastAsia="en-GB"/>
        </w:rPr>
        <w:t>In order to</w:t>
      </w:r>
      <w:proofErr w:type="gramEnd"/>
      <w:r w:rsidRPr="21F6448F">
        <w:rPr>
          <w:rFonts w:cs="Arial"/>
          <w:b/>
          <w:bCs/>
          <w:color w:val="0F0F0F"/>
          <w:lang w:eastAsia="en-GB"/>
        </w:rPr>
        <w:t xml:space="preserve"> retain certificates in this store from other publishers, e.g. for a VPN, please refer to the Registry settings section in the Identity Agent Admin Guide.</w:t>
      </w:r>
      <w:r w:rsidRPr="21F6448F">
        <w:rPr>
          <w:rFonts w:cs="Arial"/>
          <w:color w:val="0F0F0F"/>
          <w:lang w:eastAsia="en-GB"/>
        </w:rPr>
        <w:t> </w:t>
      </w:r>
    </w:p>
    <w:p w14:paraId="746B3B35" w14:textId="77777777" w:rsidR="007E3213" w:rsidRPr="007E3213" w:rsidRDefault="007E3213" w:rsidP="007E3213">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 </w:t>
      </w:r>
    </w:p>
    <w:p w14:paraId="50CB6746" w14:textId="77777777" w:rsidR="007E3213" w:rsidRPr="007E3213" w:rsidRDefault="007E3213" w:rsidP="007E3213">
      <w:pPr>
        <w:pStyle w:val="Heading1"/>
        <w:rPr>
          <w:rFonts w:ascii="Segoe UI" w:hAnsi="Segoe UI" w:cs="Segoe UI"/>
          <w:sz w:val="18"/>
          <w:szCs w:val="18"/>
          <w:lang w:eastAsia="en-GB"/>
        </w:rPr>
      </w:pPr>
      <w:bookmarkStart w:id="4" w:name="_Toc159597190"/>
      <w:r w:rsidRPr="21F6448F">
        <w:rPr>
          <w:lang w:eastAsia="en-GB"/>
        </w:rPr>
        <w:t>System requirements</w:t>
      </w:r>
      <w:bookmarkEnd w:id="4"/>
      <w:r w:rsidRPr="21F6448F">
        <w:rPr>
          <w:lang w:eastAsia="en-GB"/>
        </w:rPr>
        <w:t> </w:t>
      </w:r>
    </w:p>
    <w:p w14:paraId="2645CE8F" w14:textId="60332498" w:rsidR="007E3213" w:rsidRDefault="007E3213" w:rsidP="007E3213">
      <w:pPr>
        <w:spacing w:after="0"/>
        <w:textAlignment w:val="baseline"/>
        <w:textboxTightWrap w:val="none"/>
        <w:rPr>
          <w:rFonts w:cs="Arial"/>
          <w:color w:val="0F0F0F"/>
          <w:lang w:eastAsia="en-GB"/>
        </w:rPr>
      </w:pPr>
      <w:r w:rsidRPr="21F6448F">
        <w:rPr>
          <w:rFonts w:cs="Arial"/>
          <w:color w:val="0F0F0F"/>
          <w:lang w:eastAsia="en-GB"/>
        </w:rPr>
        <w:t xml:space="preserve">The Identity Agent requires a Windows operating system from the list stated in the </w:t>
      </w:r>
      <w:hyperlink r:id="rId18">
        <w:r w:rsidRPr="21F6448F">
          <w:rPr>
            <w:rFonts w:cs="Arial"/>
            <w:color w:val="003087" w:themeColor="accent4"/>
            <w:lang w:eastAsia="en-GB"/>
          </w:rPr>
          <w:t>Usage Scenarios</w:t>
        </w:r>
      </w:hyperlink>
      <w:r w:rsidRPr="21F6448F">
        <w:rPr>
          <w:rFonts w:cs="Arial"/>
          <w:color w:val="0F0F0F"/>
          <w:lang w:eastAsia="en-GB"/>
        </w:rPr>
        <w:t xml:space="preserve"> section of this document (other operating systems may work but are not warrant</w:t>
      </w:r>
      <w:r w:rsidR="61A71EF3" w:rsidRPr="21F6448F">
        <w:rPr>
          <w:rFonts w:cs="Arial"/>
          <w:color w:val="0F0F0F"/>
          <w:lang w:eastAsia="en-GB"/>
        </w:rPr>
        <w:t>i</w:t>
      </w:r>
      <w:r w:rsidRPr="21F6448F">
        <w:rPr>
          <w:rFonts w:cs="Arial"/>
          <w:color w:val="0F0F0F"/>
          <w:lang w:eastAsia="en-GB"/>
        </w:rPr>
        <w:t>ed). </w:t>
      </w:r>
      <w:r>
        <w:br/>
      </w:r>
      <w:r w:rsidRPr="21F6448F">
        <w:rPr>
          <w:rFonts w:cs="Arial"/>
          <w:color w:val="0F0F0F"/>
          <w:lang w:eastAsia="en-GB"/>
        </w:rPr>
        <w:t> </w:t>
      </w:r>
    </w:p>
    <w:p w14:paraId="4236A041" w14:textId="77777777" w:rsidR="002D00C9" w:rsidRPr="007E3213" w:rsidRDefault="002D00C9" w:rsidP="007E3213">
      <w:pPr>
        <w:spacing w:after="0"/>
        <w:textAlignment w:val="baseline"/>
        <w:textboxTightWrap w:val="none"/>
        <w:rPr>
          <w:rFonts w:ascii="Segoe UI" w:hAnsi="Segoe UI" w:cs="Segoe UI"/>
          <w:color w:val="0F0F0F"/>
          <w:sz w:val="18"/>
          <w:szCs w:val="18"/>
          <w:lang w:eastAsia="en-GB"/>
        </w:rPr>
      </w:pPr>
    </w:p>
    <w:p w14:paraId="5F120D87" w14:textId="77777777" w:rsidR="007E3213" w:rsidRPr="007E3213" w:rsidRDefault="007E3213" w:rsidP="007E3213">
      <w:pPr>
        <w:pStyle w:val="Heading2"/>
        <w:rPr>
          <w:rFonts w:ascii="Segoe UI" w:hAnsi="Segoe UI" w:cs="Segoe UI"/>
          <w:sz w:val="18"/>
          <w:szCs w:val="18"/>
          <w:lang w:eastAsia="en-GB"/>
        </w:rPr>
      </w:pPr>
      <w:bookmarkStart w:id="5" w:name="_Toc159597191"/>
      <w:r w:rsidRPr="21F6448F">
        <w:rPr>
          <w:lang w:eastAsia="en-GB"/>
        </w:rPr>
        <w:lastRenderedPageBreak/>
        <w:t>Middleware</w:t>
      </w:r>
      <w:bookmarkEnd w:id="5"/>
      <w:r w:rsidRPr="21F6448F">
        <w:rPr>
          <w:lang w:eastAsia="en-GB"/>
        </w:rPr>
        <w:t> </w:t>
      </w:r>
    </w:p>
    <w:p w14:paraId="1E4B63FF" w14:textId="1A04B325" w:rsidR="21F6448F" w:rsidRDefault="21F6448F" w:rsidP="21F6448F">
      <w:pPr>
        <w:spacing w:after="0"/>
        <w:rPr>
          <w:rFonts w:eastAsia="Arial" w:cs="Arial"/>
          <w:color w:val="0F0F0F"/>
        </w:rPr>
      </w:pPr>
    </w:p>
    <w:p w14:paraId="0B83C396" w14:textId="7DDC444A" w:rsidR="792C5EA0" w:rsidRDefault="792C5EA0" w:rsidP="21F6448F">
      <w:pPr>
        <w:rPr>
          <w:rFonts w:eastAsia="Arial" w:cs="Arial"/>
          <w:color w:val="0F0F0F"/>
        </w:rPr>
      </w:pPr>
      <w:r w:rsidRPr="21F6448F">
        <w:rPr>
          <w:rFonts w:eastAsia="Arial" w:cs="Arial"/>
          <w:color w:val="0F0F0F"/>
        </w:rPr>
        <w:t xml:space="preserve">NHS England Identity Agent v2.x requires the presence of Gemalto Middleware. </w:t>
      </w:r>
      <w:r>
        <w:br/>
      </w:r>
      <w:r>
        <w:br/>
      </w:r>
      <w:r w:rsidRPr="21F6448F">
        <w:rPr>
          <w:rFonts w:eastAsia="Arial" w:cs="Arial"/>
          <w:color w:val="0F0F0F"/>
        </w:rPr>
        <w:t xml:space="preserve">and PIV Middleware. </w:t>
      </w:r>
    </w:p>
    <w:p w14:paraId="4FBBC2DD" w14:textId="26188D9D" w:rsidR="21F6448F" w:rsidRDefault="21F6448F" w:rsidP="21F6448F">
      <w:pPr>
        <w:spacing w:after="0"/>
        <w:rPr>
          <w:rFonts w:eastAsia="Arial" w:cs="Arial"/>
          <w:color w:val="0F0F0F"/>
        </w:rPr>
      </w:pPr>
    </w:p>
    <w:p w14:paraId="6D91F6AC" w14:textId="35E7A7AC" w:rsidR="792C5EA0" w:rsidRDefault="792C5EA0" w:rsidP="21F6448F">
      <w:pPr>
        <w:spacing w:after="0"/>
        <w:rPr>
          <w:rFonts w:eastAsia="Arial" w:cs="Arial"/>
          <w:color w:val="0F0F0F"/>
        </w:rPr>
      </w:pPr>
      <w:r w:rsidRPr="21F6448F">
        <w:rPr>
          <w:rFonts w:eastAsia="Arial" w:cs="Arial"/>
          <w:color w:val="0F0F0F"/>
        </w:rPr>
        <w:t xml:space="preserve">Oberthur Middleware is also required </w:t>
      </w:r>
      <w:r w:rsidRPr="21F6448F">
        <w:rPr>
          <w:rFonts w:eastAsia="Arial" w:cs="Arial"/>
          <w:b/>
          <w:bCs/>
          <w:color w:val="0F0F0F"/>
          <w:u w:val="single"/>
        </w:rPr>
        <w:t xml:space="preserve">by users </w:t>
      </w:r>
      <w:proofErr w:type="spellStart"/>
      <w:r w:rsidRPr="21F6448F">
        <w:rPr>
          <w:rFonts w:eastAsia="Arial" w:cs="Arial"/>
          <w:b/>
          <w:bCs/>
          <w:color w:val="0F0F0F"/>
          <w:u w:val="single"/>
        </w:rPr>
        <w:t>perrforming</w:t>
      </w:r>
      <w:proofErr w:type="spellEnd"/>
      <w:r w:rsidRPr="21F6448F">
        <w:rPr>
          <w:rFonts w:eastAsia="Arial" w:cs="Arial"/>
          <w:b/>
          <w:bCs/>
          <w:color w:val="0F0F0F"/>
          <w:u w:val="single"/>
        </w:rPr>
        <w:t xml:space="preserve"> the RA functions. </w:t>
      </w:r>
    </w:p>
    <w:p w14:paraId="3F838348" w14:textId="19B149D5" w:rsidR="21F6448F" w:rsidRDefault="21F6448F" w:rsidP="21F6448F">
      <w:pPr>
        <w:spacing w:after="0"/>
        <w:rPr>
          <w:rFonts w:eastAsia="Arial" w:cs="Arial"/>
          <w:color w:val="0F0F0F"/>
        </w:rPr>
      </w:pP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390"/>
        <w:gridCol w:w="4245"/>
        <w:gridCol w:w="2190"/>
      </w:tblGrid>
      <w:tr w:rsidR="21F6448F" w14:paraId="034D6E1D" w14:textId="77777777" w:rsidTr="21F6448F">
        <w:trPr>
          <w:trHeight w:val="300"/>
        </w:trPr>
        <w:tc>
          <w:tcPr>
            <w:tcW w:w="3390" w:type="dxa"/>
            <w:tcBorders>
              <w:top w:val="single" w:sz="6" w:space="0" w:color="005EB8" w:themeColor="accent1"/>
              <w:left w:val="single" w:sz="6" w:space="0" w:color="005EB8" w:themeColor="accent1"/>
              <w:bottom w:val="nil"/>
              <w:right w:val="nil"/>
            </w:tcBorders>
            <w:shd w:val="clear" w:color="auto" w:fill="005EB8" w:themeFill="accent1"/>
            <w:tcMar>
              <w:top w:w="105" w:type="dxa"/>
              <w:left w:w="105" w:type="dxa"/>
              <w:bottom w:w="105" w:type="dxa"/>
              <w:right w:w="105" w:type="dxa"/>
            </w:tcMar>
          </w:tcPr>
          <w:p w14:paraId="22D4796E" w14:textId="60574E08" w:rsidR="21F6448F" w:rsidRDefault="21F6448F" w:rsidP="21F6448F">
            <w:pPr>
              <w:spacing w:after="0"/>
              <w:rPr>
                <w:rFonts w:eastAsia="Arial" w:cs="Arial"/>
                <w:b/>
                <w:bCs/>
                <w:color w:val="FFFFFF" w:themeColor="text1"/>
                <w:sz w:val="22"/>
                <w:szCs w:val="22"/>
              </w:rPr>
            </w:pPr>
            <w:r w:rsidRPr="21F6448F">
              <w:rPr>
                <w:rFonts w:eastAsia="Arial" w:cs="Arial"/>
                <w:b/>
                <w:bCs/>
                <w:color w:val="FFFFFF" w:themeColor="text1"/>
                <w:sz w:val="22"/>
                <w:szCs w:val="22"/>
              </w:rPr>
              <w:t>Component</w:t>
            </w:r>
          </w:p>
        </w:tc>
        <w:tc>
          <w:tcPr>
            <w:tcW w:w="4245" w:type="dxa"/>
            <w:tcBorders>
              <w:top w:val="single" w:sz="6" w:space="0" w:color="005EB8" w:themeColor="accent1"/>
              <w:left w:val="nil"/>
              <w:bottom w:val="nil"/>
              <w:right w:val="nil"/>
            </w:tcBorders>
            <w:shd w:val="clear" w:color="auto" w:fill="005EB8" w:themeFill="accent1"/>
            <w:tcMar>
              <w:top w:w="105" w:type="dxa"/>
              <w:left w:w="105" w:type="dxa"/>
              <w:bottom w:w="105" w:type="dxa"/>
              <w:right w:w="105" w:type="dxa"/>
            </w:tcMar>
          </w:tcPr>
          <w:p w14:paraId="281C6D76" w14:textId="48A0AFBB" w:rsidR="21F6448F" w:rsidRDefault="21F6448F" w:rsidP="21F6448F">
            <w:pPr>
              <w:spacing w:after="0"/>
              <w:rPr>
                <w:rFonts w:eastAsia="Arial" w:cs="Arial"/>
                <w:b/>
                <w:bCs/>
                <w:color w:val="FFFFFF" w:themeColor="text1"/>
                <w:sz w:val="22"/>
                <w:szCs w:val="22"/>
              </w:rPr>
            </w:pPr>
            <w:r w:rsidRPr="21F6448F">
              <w:rPr>
                <w:rFonts w:eastAsia="Arial" w:cs="Arial"/>
                <w:b/>
                <w:bCs/>
                <w:color w:val="FFFFFF" w:themeColor="text1"/>
                <w:sz w:val="22"/>
                <w:szCs w:val="22"/>
              </w:rPr>
              <w:t>Description</w:t>
            </w:r>
          </w:p>
        </w:tc>
        <w:tc>
          <w:tcPr>
            <w:tcW w:w="2190" w:type="dxa"/>
            <w:tcBorders>
              <w:top w:val="single" w:sz="6" w:space="0" w:color="005EB8" w:themeColor="accent1"/>
              <w:left w:val="nil"/>
              <w:bottom w:val="nil"/>
              <w:right w:val="single" w:sz="6" w:space="0" w:color="005EB8" w:themeColor="accent1"/>
            </w:tcBorders>
            <w:shd w:val="clear" w:color="auto" w:fill="005EB8" w:themeFill="accent1"/>
            <w:tcMar>
              <w:top w:w="105" w:type="dxa"/>
              <w:left w:w="105" w:type="dxa"/>
              <w:bottom w:w="105" w:type="dxa"/>
              <w:right w:w="105" w:type="dxa"/>
            </w:tcMar>
          </w:tcPr>
          <w:p w14:paraId="26878F53" w14:textId="23101226" w:rsidR="21F6448F" w:rsidRDefault="21F6448F" w:rsidP="21F6448F">
            <w:pPr>
              <w:spacing w:after="0"/>
              <w:rPr>
                <w:rFonts w:eastAsia="Arial" w:cs="Arial"/>
                <w:b/>
                <w:bCs/>
                <w:color w:val="FFFFFF" w:themeColor="text1"/>
                <w:sz w:val="22"/>
                <w:szCs w:val="22"/>
              </w:rPr>
            </w:pPr>
            <w:r w:rsidRPr="21F6448F">
              <w:rPr>
                <w:rFonts w:eastAsia="Arial" w:cs="Arial"/>
                <w:b/>
                <w:bCs/>
                <w:color w:val="FFFFFF" w:themeColor="text1"/>
                <w:sz w:val="22"/>
                <w:szCs w:val="22"/>
              </w:rPr>
              <w:t>Minimum Version</w:t>
            </w:r>
          </w:p>
        </w:tc>
      </w:tr>
      <w:tr w:rsidR="21F6448F" w14:paraId="2AB9E661" w14:textId="77777777" w:rsidTr="21F6448F">
        <w:trPr>
          <w:trHeight w:val="300"/>
        </w:trPr>
        <w:tc>
          <w:tcPr>
            <w:tcW w:w="3390" w:type="dxa"/>
            <w:tcBorders>
              <w:top w:val="single" w:sz="6" w:space="0" w:color="005EB8" w:themeColor="accent1"/>
              <w:left w:val="single" w:sz="6" w:space="0" w:color="005EB8" w:themeColor="accent1"/>
              <w:bottom w:val="single" w:sz="6" w:space="0" w:color="005EB8" w:themeColor="accent1"/>
              <w:right w:val="nil"/>
            </w:tcBorders>
            <w:shd w:val="clear" w:color="auto" w:fill="FFFFFF" w:themeFill="text1"/>
            <w:tcMar>
              <w:top w:w="105" w:type="dxa"/>
              <w:left w:w="105" w:type="dxa"/>
              <w:bottom w:w="105" w:type="dxa"/>
              <w:right w:w="105" w:type="dxa"/>
            </w:tcMar>
          </w:tcPr>
          <w:p w14:paraId="0394373B" w14:textId="325E8EBF" w:rsidR="21F6448F" w:rsidRDefault="21F6448F" w:rsidP="21F6448F">
            <w:pPr>
              <w:spacing w:after="0"/>
              <w:rPr>
                <w:rFonts w:eastAsia="Arial" w:cs="Arial"/>
                <w:b/>
                <w:bCs/>
                <w:color w:val="0F0F0F"/>
                <w:sz w:val="20"/>
                <w:szCs w:val="20"/>
              </w:rPr>
            </w:pPr>
            <w:r w:rsidRPr="21F6448F">
              <w:rPr>
                <w:rFonts w:eastAsia="Arial" w:cs="Arial"/>
                <w:b/>
                <w:bCs/>
                <w:color w:val="0F0F0F"/>
                <w:sz w:val="20"/>
                <w:szCs w:val="20"/>
              </w:rPr>
              <w:t>Gemalto Classic Client</w:t>
            </w:r>
          </w:p>
        </w:tc>
        <w:tc>
          <w:tcPr>
            <w:tcW w:w="4245" w:type="dxa"/>
            <w:tcBorders>
              <w:top w:val="single" w:sz="6" w:space="0" w:color="005EB8" w:themeColor="accent1"/>
              <w:left w:val="nil"/>
              <w:bottom w:val="single" w:sz="6" w:space="0" w:color="005EB8" w:themeColor="accent1"/>
              <w:right w:val="nil"/>
            </w:tcBorders>
            <w:tcMar>
              <w:top w:w="105" w:type="dxa"/>
              <w:left w:w="105" w:type="dxa"/>
              <w:bottom w:w="105" w:type="dxa"/>
              <w:right w:w="105" w:type="dxa"/>
            </w:tcMar>
          </w:tcPr>
          <w:p w14:paraId="01054D1E" w14:textId="66C8764D" w:rsidR="21F6448F" w:rsidRDefault="21F6448F" w:rsidP="21F6448F">
            <w:pPr>
              <w:spacing w:after="0"/>
              <w:rPr>
                <w:rFonts w:eastAsia="Arial" w:cs="Arial"/>
                <w:color w:val="0F0F0F"/>
                <w:sz w:val="20"/>
                <w:szCs w:val="20"/>
              </w:rPr>
            </w:pPr>
            <w:r w:rsidRPr="21F6448F">
              <w:rPr>
                <w:rFonts w:eastAsia="Arial" w:cs="Arial"/>
                <w:color w:val="0F0F0F"/>
                <w:sz w:val="20"/>
                <w:szCs w:val="20"/>
              </w:rPr>
              <w:t>Middleware component providing the interface between CryptoAPI and S4, S5 &amp; S6 smartcards.</w:t>
            </w:r>
          </w:p>
        </w:tc>
        <w:tc>
          <w:tcPr>
            <w:tcW w:w="2190" w:type="dxa"/>
            <w:tcBorders>
              <w:top w:val="single" w:sz="6" w:space="0" w:color="005EB8" w:themeColor="accent1"/>
              <w:left w:val="nil"/>
              <w:bottom w:val="single" w:sz="6" w:space="0" w:color="005EB8" w:themeColor="accent1"/>
              <w:right w:val="single" w:sz="6" w:space="0" w:color="005EB8" w:themeColor="accent1"/>
            </w:tcBorders>
            <w:tcMar>
              <w:top w:w="105" w:type="dxa"/>
              <w:left w:w="105" w:type="dxa"/>
              <w:bottom w:w="105" w:type="dxa"/>
              <w:right w:w="105" w:type="dxa"/>
            </w:tcMar>
          </w:tcPr>
          <w:p w14:paraId="690C1C4F" w14:textId="2A745AFB" w:rsidR="21F6448F" w:rsidRDefault="21F6448F" w:rsidP="21F6448F">
            <w:pPr>
              <w:spacing w:after="0"/>
              <w:rPr>
                <w:rFonts w:eastAsia="Arial" w:cs="Arial"/>
                <w:color w:val="0F0F0F"/>
                <w:sz w:val="20"/>
                <w:szCs w:val="20"/>
              </w:rPr>
            </w:pPr>
            <w:r w:rsidRPr="21F6448F">
              <w:rPr>
                <w:rFonts w:eastAsia="Arial" w:cs="Arial"/>
                <w:color w:val="0F0F0F"/>
                <w:sz w:val="20"/>
                <w:szCs w:val="20"/>
              </w:rPr>
              <w:t>6.1 Patch 3 for NHS</w:t>
            </w:r>
          </w:p>
          <w:p w14:paraId="6FC24DC1" w14:textId="377F3864" w:rsidR="21F6448F" w:rsidRDefault="21F6448F" w:rsidP="21F6448F">
            <w:pPr>
              <w:spacing w:after="0"/>
              <w:rPr>
                <w:rFonts w:eastAsia="Arial" w:cs="Arial"/>
                <w:color w:val="0F0F0F"/>
                <w:sz w:val="20"/>
                <w:szCs w:val="20"/>
              </w:rPr>
            </w:pPr>
            <w:r w:rsidRPr="21F6448F">
              <w:rPr>
                <w:rFonts w:eastAsia="Arial" w:cs="Arial"/>
                <w:color w:val="0F0F0F"/>
                <w:sz w:val="20"/>
                <w:szCs w:val="20"/>
              </w:rPr>
              <w:t xml:space="preserve">32-bit </w:t>
            </w:r>
            <w:r w:rsidRPr="21F6448F">
              <w:rPr>
                <w:rFonts w:eastAsia="Arial" w:cs="Arial"/>
                <w:b/>
                <w:bCs/>
                <w:i/>
                <w:iCs/>
                <w:color w:val="0F0F0F"/>
                <w:sz w:val="20"/>
                <w:szCs w:val="20"/>
              </w:rPr>
              <w:t>or</w:t>
            </w:r>
            <w:r w:rsidRPr="21F6448F">
              <w:rPr>
                <w:rFonts w:eastAsia="Arial" w:cs="Arial"/>
                <w:color w:val="0F0F0F"/>
                <w:sz w:val="20"/>
                <w:szCs w:val="20"/>
              </w:rPr>
              <w:t xml:space="preserve"> 64-bit</w:t>
            </w:r>
          </w:p>
          <w:p w14:paraId="334071BB" w14:textId="38F240B1" w:rsidR="21F6448F" w:rsidRDefault="21F6448F" w:rsidP="21F6448F">
            <w:pPr>
              <w:spacing w:after="0"/>
              <w:rPr>
                <w:rFonts w:eastAsia="Arial" w:cs="Arial"/>
                <w:color w:val="0F0F0F"/>
                <w:sz w:val="20"/>
                <w:szCs w:val="20"/>
              </w:rPr>
            </w:pPr>
          </w:p>
        </w:tc>
      </w:tr>
      <w:tr w:rsidR="21F6448F" w14:paraId="17B2207D" w14:textId="77777777" w:rsidTr="21F6448F">
        <w:trPr>
          <w:trHeight w:val="300"/>
        </w:trPr>
        <w:tc>
          <w:tcPr>
            <w:tcW w:w="3390" w:type="dxa"/>
            <w:tcBorders>
              <w:top w:val="single" w:sz="6" w:space="0" w:color="005EB8" w:themeColor="accent1"/>
              <w:left w:val="single" w:sz="6" w:space="0" w:color="005EB8" w:themeColor="accent1"/>
              <w:bottom w:val="nil"/>
              <w:right w:val="nil"/>
            </w:tcBorders>
            <w:shd w:val="clear" w:color="auto" w:fill="FFFFFF" w:themeFill="text1"/>
            <w:tcMar>
              <w:top w:w="105" w:type="dxa"/>
              <w:left w:w="105" w:type="dxa"/>
              <w:bottom w:w="105" w:type="dxa"/>
              <w:right w:w="105" w:type="dxa"/>
            </w:tcMar>
          </w:tcPr>
          <w:p w14:paraId="01EA819B" w14:textId="1EDA6249" w:rsidR="21F6448F" w:rsidRDefault="21F6448F" w:rsidP="21F6448F">
            <w:pPr>
              <w:spacing w:after="0"/>
              <w:rPr>
                <w:rFonts w:eastAsia="Arial" w:cs="Arial"/>
                <w:b/>
                <w:bCs/>
                <w:color w:val="0F0F0F"/>
                <w:sz w:val="20"/>
                <w:szCs w:val="20"/>
              </w:rPr>
            </w:pPr>
            <w:r w:rsidRPr="21F6448F">
              <w:rPr>
                <w:rFonts w:eastAsia="Arial" w:cs="Arial"/>
                <w:b/>
                <w:bCs/>
                <w:color w:val="0F0F0F"/>
                <w:sz w:val="20"/>
                <w:szCs w:val="20"/>
              </w:rPr>
              <w:t>AWP Identity Manager</w:t>
            </w:r>
          </w:p>
          <w:p w14:paraId="5FE4E243" w14:textId="0AD42122" w:rsidR="21F6448F" w:rsidRDefault="21F6448F" w:rsidP="21F6448F">
            <w:pPr>
              <w:spacing w:after="0"/>
              <w:rPr>
                <w:rFonts w:eastAsia="Arial" w:cs="Arial"/>
                <w:b/>
                <w:bCs/>
                <w:color w:val="0F0F0F"/>
                <w:sz w:val="20"/>
                <w:szCs w:val="20"/>
              </w:rPr>
            </w:pPr>
            <w:r w:rsidRPr="21F6448F">
              <w:rPr>
                <w:rFonts w:eastAsia="Arial" w:cs="Arial"/>
                <w:b/>
                <w:bCs/>
                <w:color w:val="0F0F0F"/>
                <w:sz w:val="20"/>
                <w:szCs w:val="20"/>
              </w:rPr>
              <w:t xml:space="preserve"> / OT Middleware</w:t>
            </w:r>
          </w:p>
        </w:tc>
        <w:tc>
          <w:tcPr>
            <w:tcW w:w="4245" w:type="dxa"/>
            <w:tcBorders>
              <w:top w:val="single" w:sz="6" w:space="0" w:color="005EB8" w:themeColor="accent1"/>
              <w:left w:val="nil"/>
              <w:bottom w:val="nil"/>
              <w:right w:val="nil"/>
            </w:tcBorders>
            <w:tcMar>
              <w:top w:w="105" w:type="dxa"/>
              <w:left w:w="105" w:type="dxa"/>
              <w:bottom w:w="105" w:type="dxa"/>
              <w:right w:w="105" w:type="dxa"/>
            </w:tcMar>
          </w:tcPr>
          <w:p w14:paraId="0270D104" w14:textId="2BB1123D" w:rsidR="21F6448F" w:rsidRDefault="21F6448F" w:rsidP="21F6448F">
            <w:pPr>
              <w:spacing w:after="0"/>
              <w:rPr>
                <w:rFonts w:eastAsia="Arial" w:cs="Arial"/>
                <w:color w:val="0F0F0F"/>
                <w:sz w:val="20"/>
                <w:szCs w:val="20"/>
              </w:rPr>
            </w:pPr>
            <w:r w:rsidRPr="21F6448F">
              <w:rPr>
                <w:rFonts w:eastAsia="Arial" w:cs="Arial"/>
                <w:color w:val="0F0F0F"/>
                <w:sz w:val="20"/>
                <w:szCs w:val="20"/>
              </w:rPr>
              <w:t>Middleware component providing the interface between CryptoAPI and S8Smartcards.</w:t>
            </w:r>
          </w:p>
        </w:tc>
        <w:tc>
          <w:tcPr>
            <w:tcW w:w="2190" w:type="dxa"/>
            <w:tcBorders>
              <w:top w:val="single" w:sz="6" w:space="0" w:color="005EB8" w:themeColor="accent1"/>
              <w:left w:val="nil"/>
              <w:bottom w:val="nil"/>
              <w:right w:val="single" w:sz="6" w:space="0" w:color="005EB8" w:themeColor="accent1"/>
            </w:tcBorders>
            <w:tcMar>
              <w:top w:w="105" w:type="dxa"/>
              <w:left w:w="105" w:type="dxa"/>
              <w:bottom w:w="105" w:type="dxa"/>
              <w:right w:w="105" w:type="dxa"/>
            </w:tcMar>
          </w:tcPr>
          <w:p w14:paraId="359905E8" w14:textId="5FDF56E5" w:rsidR="21F6448F" w:rsidRDefault="21F6448F" w:rsidP="21F6448F">
            <w:pPr>
              <w:spacing w:after="0"/>
              <w:rPr>
                <w:rFonts w:eastAsia="Arial" w:cs="Arial"/>
                <w:color w:val="0F0F0F"/>
                <w:sz w:val="20"/>
                <w:szCs w:val="20"/>
              </w:rPr>
            </w:pPr>
            <w:r w:rsidRPr="21F6448F">
              <w:rPr>
                <w:rFonts w:eastAsia="Arial" w:cs="Arial"/>
                <w:color w:val="0F0F0F"/>
                <w:sz w:val="20"/>
                <w:szCs w:val="20"/>
              </w:rPr>
              <w:t>Oberthur Middleware SR8 32-bit</w:t>
            </w:r>
            <w:r w:rsidRPr="21F6448F">
              <w:rPr>
                <w:rFonts w:eastAsia="Arial" w:cs="Arial"/>
                <w:b/>
                <w:bCs/>
                <w:i/>
                <w:iCs/>
                <w:color w:val="0F0F0F"/>
                <w:sz w:val="20"/>
                <w:szCs w:val="20"/>
              </w:rPr>
              <w:t xml:space="preserve"> or</w:t>
            </w:r>
            <w:r w:rsidRPr="21F6448F">
              <w:rPr>
                <w:rFonts w:eastAsia="Arial" w:cs="Arial"/>
                <w:color w:val="0F0F0F"/>
                <w:sz w:val="20"/>
                <w:szCs w:val="20"/>
              </w:rPr>
              <w:t xml:space="preserve"> 64-bit </w:t>
            </w:r>
          </w:p>
        </w:tc>
      </w:tr>
      <w:tr w:rsidR="21F6448F" w14:paraId="67316BB4" w14:textId="77777777" w:rsidTr="21F6448F">
        <w:trPr>
          <w:trHeight w:val="300"/>
        </w:trPr>
        <w:tc>
          <w:tcPr>
            <w:tcW w:w="3390" w:type="dxa"/>
            <w:tcBorders>
              <w:top w:val="single" w:sz="6" w:space="0" w:color="005EB8" w:themeColor="accent1"/>
              <w:left w:val="single" w:sz="6" w:space="0" w:color="005EB8" w:themeColor="accent1"/>
              <w:bottom w:val="single" w:sz="6" w:space="0" w:color="005EB8" w:themeColor="accent1"/>
              <w:right w:val="nil"/>
            </w:tcBorders>
            <w:shd w:val="clear" w:color="auto" w:fill="FFFFFF" w:themeFill="text1"/>
            <w:tcMar>
              <w:top w:w="105" w:type="dxa"/>
              <w:left w:w="105" w:type="dxa"/>
              <w:bottom w:w="105" w:type="dxa"/>
              <w:right w:w="105" w:type="dxa"/>
            </w:tcMar>
          </w:tcPr>
          <w:p w14:paraId="6380FFA4" w14:textId="208845D5" w:rsidR="21F6448F" w:rsidRDefault="21F6448F" w:rsidP="21F6448F">
            <w:pPr>
              <w:rPr>
                <w:rFonts w:eastAsia="Arial" w:cs="Arial"/>
                <w:b/>
                <w:bCs/>
                <w:color w:val="0F0F0F"/>
                <w:sz w:val="20"/>
                <w:szCs w:val="20"/>
              </w:rPr>
            </w:pPr>
            <w:r w:rsidRPr="21F6448F">
              <w:rPr>
                <w:rFonts w:eastAsia="Arial" w:cs="Arial"/>
                <w:b/>
                <w:bCs/>
                <w:color w:val="0F0F0F"/>
                <w:sz w:val="20"/>
                <w:szCs w:val="20"/>
              </w:rPr>
              <w:t>PIV Middleware</w:t>
            </w:r>
          </w:p>
        </w:tc>
        <w:tc>
          <w:tcPr>
            <w:tcW w:w="4245" w:type="dxa"/>
            <w:tcBorders>
              <w:top w:val="single" w:sz="6" w:space="0" w:color="005EB8" w:themeColor="accent1"/>
              <w:left w:val="nil"/>
              <w:bottom w:val="single" w:sz="6" w:space="0" w:color="005EB8" w:themeColor="accent1"/>
              <w:right w:val="nil"/>
            </w:tcBorders>
            <w:tcMar>
              <w:top w:w="105" w:type="dxa"/>
              <w:left w:w="105" w:type="dxa"/>
              <w:bottom w:w="105" w:type="dxa"/>
              <w:right w:w="105" w:type="dxa"/>
            </w:tcMar>
          </w:tcPr>
          <w:p w14:paraId="4654C67F" w14:textId="527A93A3" w:rsidR="21F6448F" w:rsidRDefault="21F6448F" w:rsidP="21F6448F">
            <w:pPr>
              <w:spacing w:after="0"/>
              <w:rPr>
                <w:rFonts w:eastAsia="Arial" w:cs="Arial"/>
                <w:color w:val="0F0F0F"/>
                <w:sz w:val="20"/>
                <w:szCs w:val="20"/>
              </w:rPr>
            </w:pPr>
            <w:r w:rsidRPr="21F6448F">
              <w:rPr>
                <w:rFonts w:eastAsia="Arial" w:cs="Arial"/>
                <w:color w:val="0F0F0F"/>
                <w:sz w:val="20"/>
                <w:szCs w:val="20"/>
              </w:rPr>
              <w:t>Middleware component providing the interface between CryptoAPI and S9 Smartcards.</w:t>
            </w:r>
          </w:p>
          <w:p w14:paraId="2E2BC392" w14:textId="2F364435" w:rsidR="21F6448F" w:rsidRDefault="21F6448F" w:rsidP="21F6448F">
            <w:pPr>
              <w:rPr>
                <w:rFonts w:eastAsia="Arial" w:cs="Arial"/>
                <w:color w:val="0F0F0F"/>
                <w:sz w:val="20"/>
                <w:szCs w:val="20"/>
              </w:rPr>
            </w:pPr>
          </w:p>
        </w:tc>
        <w:tc>
          <w:tcPr>
            <w:tcW w:w="2190" w:type="dxa"/>
            <w:tcBorders>
              <w:top w:val="single" w:sz="6" w:space="0" w:color="005EB8" w:themeColor="accent1"/>
              <w:left w:val="nil"/>
              <w:bottom w:val="single" w:sz="6" w:space="0" w:color="005EB8" w:themeColor="accent1"/>
              <w:right w:val="single" w:sz="6" w:space="0" w:color="005EB8" w:themeColor="accent1"/>
            </w:tcBorders>
            <w:tcMar>
              <w:top w:w="105" w:type="dxa"/>
              <w:left w:w="105" w:type="dxa"/>
              <w:bottom w:w="105" w:type="dxa"/>
              <w:right w:w="105" w:type="dxa"/>
            </w:tcMar>
          </w:tcPr>
          <w:p w14:paraId="18552841" w14:textId="78822D18" w:rsidR="21F6448F" w:rsidRDefault="21F6448F" w:rsidP="21F6448F">
            <w:pPr>
              <w:rPr>
                <w:rFonts w:eastAsia="Arial" w:cs="Arial"/>
                <w:color w:val="0F0F0F"/>
                <w:sz w:val="20"/>
                <w:szCs w:val="20"/>
              </w:rPr>
            </w:pPr>
            <w:proofErr w:type="spellStart"/>
            <w:r w:rsidRPr="21F6448F">
              <w:rPr>
                <w:rFonts w:eastAsia="Arial" w:cs="Arial"/>
                <w:color w:val="0F0F0F"/>
                <w:sz w:val="20"/>
                <w:szCs w:val="20"/>
              </w:rPr>
              <w:t>Xxxxx</w:t>
            </w:r>
            <w:proofErr w:type="spellEnd"/>
            <w:r w:rsidRPr="21F6448F">
              <w:rPr>
                <w:rFonts w:eastAsia="Arial" w:cs="Arial"/>
                <w:color w:val="0F0F0F"/>
                <w:sz w:val="20"/>
                <w:szCs w:val="20"/>
              </w:rPr>
              <w:t>*</w:t>
            </w:r>
          </w:p>
        </w:tc>
      </w:tr>
    </w:tbl>
    <w:p w14:paraId="04FE63F3" w14:textId="1063C20D" w:rsidR="21F6448F" w:rsidRDefault="21F6448F" w:rsidP="21F6448F">
      <w:pPr>
        <w:rPr>
          <w:rFonts w:eastAsia="Arial" w:cs="Arial"/>
          <w:color w:val="0F0F0F"/>
        </w:rPr>
      </w:pP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390"/>
        <w:gridCol w:w="4245"/>
        <w:gridCol w:w="2190"/>
      </w:tblGrid>
      <w:tr w:rsidR="21F6448F" w14:paraId="0AABEF95" w14:textId="77777777" w:rsidTr="21F6448F">
        <w:trPr>
          <w:trHeight w:val="300"/>
        </w:trPr>
        <w:tc>
          <w:tcPr>
            <w:tcW w:w="3390" w:type="dxa"/>
            <w:tcBorders>
              <w:top w:val="single" w:sz="6" w:space="0" w:color="005EB8" w:themeColor="accent1"/>
              <w:left w:val="single" w:sz="6" w:space="0" w:color="005EB8" w:themeColor="accent1"/>
              <w:bottom w:val="nil"/>
              <w:right w:val="nil"/>
            </w:tcBorders>
            <w:shd w:val="clear" w:color="auto" w:fill="005EB8" w:themeFill="accent1"/>
            <w:tcMar>
              <w:left w:w="105" w:type="dxa"/>
              <w:right w:w="105" w:type="dxa"/>
            </w:tcMar>
          </w:tcPr>
          <w:p w14:paraId="64B92FAD" w14:textId="208E9854" w:rsidR="21F6448F" w:rsidRDefault="21F6448F" w:rsidP="21F6448F">
            <w:pPr>
              <w:spacing w:after="0"/>
              <w:rPr>
                <w:rFonts w:eastAsia="Arial" w:cs="Arial"/>
                <w:b/>
                <w:bCs/>
                <w:color w:val="FFFFFF" w:themeColor="text1"/>
                <w:sz w:val="22"/>
                <w:szCs w:val="22"/>
              </w:rPr>
            </w:pPr>
            <w:r w:rsidRPr="21F6448F">
              <w:rPr>
                <w:rFonts w:eastAsia="Arial" w:cs="Arial"/>
                <w:b/>
                <w:bCs/>
                <w:color w:val="FFFFFF" w:themeColor="text1"/>
                <w:sz w:val="22"/>
                <w:szCs w:val="22"/>
              </w:rPr>
              <w:t>Component</w:t>
            </w:r>
          </w:p>
        </w:tc>
        <w:tc>
          <w:tcPr>
            <w:tcW w:w="4245" w:type="dxa"/>
            <w:tcBorders>
              <w:top w:val="single" w:sz="6" w:space="0" w:color="005EB8" w:themeColor="accent1"/>
              <w:left w:val="nil"/>
              <w:bottom w:val="nil"/>
              <w:right w:val="nil"/>
            </w:tcBorders>
            <w:shd w:val="clear" w:color="auto" w:fill="005EB8" w:themeFill="accent1"/>
            <w:tcMar>
              <w:left w:w="105" w:type="dxa"/>
              <w:right w:w="105" w:type="dxa"/>
            </w:tcMar>
          </w:tcPr>
          <w:p w14:paraId="659A86AD" w14:textId="270B4143" w:rsidR="21F6448F" w:rsidRDefault="21F6448F" w:rsidP="21F6448F">
            <w:pPr>
              <w:spacing w:after="0"/>
              <w:rPr>
                <w:rFonts w:eastAsia="Arial" w:cs="Arial"/>
                <w:b/>
                <w:bCs/>
                <w:color w:val="FFFFFF" w:themeColor="text1"/>
                <w:sz w:val="22"/>
                <w:szCs w:val="22"/>
              </w:rPr>
            </w:pPr>
            <w:r w:rsidRPr="21F6448F">
              <w:rPr>
                <w:rFonts w:eastAsia="Arial" w:cs="Arial"/>
                <w:b/>
                <w:bCs/>
                <w:color w:val="FFFFFF" w:themeColor="text1"/>
                <w:sz w:val="22"/>
                <w:szCs w:val="22"/>
              </w:rPr>
              <w:t>Normal User</w:t>
            </w:r>
          </w:p>
        </w:tc>
        <w:tc>
          <w:tcPr>
            <w:tcW w:w="2190" w:type="dxa"/>
            <w:tcBorders>
              <w:top w:val="single" w:sz="6" w:space="0" w:color="005EB8" w:themeColor="accent1"/>
              <w:left w:val="nil"/>
              <w:bottom w:val="nil"/>
              <w:right w:val="single" w:sz="6" w:space="0" w:color="005EB8" w:themeColor="accent1"/>
            </w:tcBorders>
            <w:shd w:val="clear" w:color="auto" w:fill="005EB8" w:themeFill="accent1"/>
            <w:tcMar>
              <w:left w:w="105" w:type="dxa"/>
              <w:right w:w="105" w:type="dxa"/>
            </w:tcMar>
          </w:tcPr>
          <w:p w14:paraId="7BCD1F55" w14:textId="58D5E7C7" w:rsidR="21F6448F" w:rsidRDefault="21F6448F" w:rsidP="21F6448F">
            <w:pPr>
              <w:spacing w:after="0" w:line="259" w:lineRule="auto"/>
              <w:rPr>
                <w:rFonts w:eastAsia="Arial" w:cs="Arial"/>
                <w:b/>
                <w:bCs/>
                <w:color w:val="FFFFFF" w:themeColor="text1"/>
                <w:sz w:val="22"/>
                <w:szCs w:val="22"/>
              </w:rPr>
            </w:pPr>
            <w:r w:rsidRPr="21F6448F">
              <w:rPr>
                <w:rFonts w:eastAsia="Arial" w:cs="Arial"/>
                <w:b/>
                <w:bCs/>
                <w:color w:val="FFFFFF" w:themeColor="text1"/>
                <w:sz w:val="22"/>
                <w:szCs w:val="22"/>
              </w:rPr>
              <w:t>RA User</w:t>
            </w:r>
          </w:p>
        </w:tc>
      </w:tr>
      <w:tr w:rsidR="21F6448F" w14:paraId="01379038" w14:textId="77777777" w:rsidTr="21F6448F">
        <w:trPr>
          <w:trHeight w:val="300"/>
        </w:trPr>
        <w:tc>
          <w:tcPr>
            <w:tcW w:w="3390" w:type="dxa"/>
            <w:tcBorders>
              <w:top w:val="single" w:sz="6" w:space="0" w:color="005EB8" w:themeColor="accent1"/>
              <w:left w:val="single" w:sz="6" w:space="0" w:color="005EB8" w:themeColor="accent1"/>
              <w:bottom w:val="single" w:sz="6" w:space="0" w:color="005EB8" w:themeColor="accent1"/>
              <w:right w:val="nil"/>
            </w:tcBorders>
            <w:shd w:val="clear" w:color="auto" w:fill="FFFFFF" w:themeFill="text1"/>
            <w:tcMar>
              <w:left w:w="105" w:type="dxa"/>
              <w:right w:w="105" w:type="dxa"/>
            </w:tcMar>
          </w:tcPr>
          <w:p w14:paraId="3B35D578" w14:textId="50A9B77C" w:rsidR="21F6448F" w:rsidRDefault="21F6448F" w:rsidP="21F6448F">
            <w:pPr>
              <w:spacing w:after="0"/>
              <w:rPr>
                <w:rFonts w:eastAsia="Arial" w:cs="Arial"/>
                <w:b/>
                <w:bCs/>
                <w:color w:val="0F0F0F"/>
                <w:sz w:val="20"/>
                <w:szCs w:val="20"/>
              </w:rPr>
            </w:pPr>
            <w:r w:rsidRPr="21F6448F">
              <w:rPr>
                <w:rFonts w:eastAsia="Arial" w:cs="Arial"/>
                <w:b/>
                <w:bCs/>
                <w:color w:val="0F0F0F"/>
                <w:sz w:val="20"/>
                <w:szCs w:val="20"/>
              </w:rPr>
              <w:t>Gemalto Classic Client</w:t>
            </w:r>
          </w:p>
        </w:tc>
        <w:tc>
          <w:tcPr>
            <w:tcW w:w="4245" w:type="dxa"/>
            <w:tcBorders>
              <w:top w:val="single" w:sz="6" w:space="0" w:color="005EB8" w:themeColor="accent1"/>
              <w:left w:val="nil"/>
              <w:bottom w:val="single" w:sz="6" w:space="0" w:color="005EB8" w:themeColor="accent1"/>
              <w:right w:val="nil"/>
            </w:tcBorders>
            <w:tcMar>
              <w:left w:w="105" w:type="dxa"/>
              <w:right w:w="105" w:type="dxa"/>
            </w:tcMar>
          </w:tcPr>
          <w:p w14:paraId="5DDAD080" w14:textId="57E5A032" w:rsidR="21F6448F" w:rsidRDefault="21F6448F" w:rsidP="21F6448F">
            <w:pPr>
              <w:spacing w:after="0" w:line="259" w:lineRule="auto"/>
              <w:rPr>
                <w:rFonts w:eastAsia="Arial" w:cs="Arial"/>
                <w:color w:val="0F0F0F"/>
                <w:sz w:val="20"/>
                <w:szCs w:val="20"/>
              </w:rPr>
            </w:pPr>
            <w:r w:rsidRPr="21F6448F">
              <w:rPr>
                <w:rFonts w:eastAsia="Arial" w:cs="Arial"/>
                <w:color w:val="0F0F0F"/>
                <w:sz w:val="20"/>
                <w:szCs w:val="20"/>
              </w:rPr>
              <w:t>Yes</w:t>
            </w:r>
          </w:p>
        </w:tc>
        <w:tc>
          <w:tcPr>
            <w:tcW w:w="2190" w:type="dxa"/>
            <w:tcBorders>
              <w:top w:val="single" w:sz="6" w:space="0" w:color="005EB8" w:themeColor="accent1"/>
              <w:left w:val="nil"/>
              <w:bottom w:val="single" w:sz="6" w:space="0" w:color="005EB8" w:themeColor="accent1"/>
              <w:right w:val="single" w:sz="6" w:space="0" w:color="005EB8" w:themeColor="accent1"/>
            </w:tcBorders>
            <w:tcMar>
              <w:left w:w="105" w:type="dxa"/>
              <w:right w:w="105" w:type="dxa"/>
            </w:tcMar>
          </w:tcPr>
          <w:p w14:paraId="15B335FD" w14:textId="6F5C85A1" w:rsidR="21F6448F" w:rsidRDefault="21F6448F" w:rsidP="21F6448F">
            <w:pPr>
              <w:spacing w:after="0"/>
              <w:rPr>
                <w:rFonts w:eastAsia="Arial" w:cs="Arial"/>
                <w:color w:val="0F0F0F"/>
                <w:sz w:val="20"/>
                <w:szCs w:val="20"/>
              </w:rPr>
            </w:pPr>
            <w:r w:rsidRPr="21F6448F">
              <w:rPr>
                <w:rFonts w:eastAsia="Arial" w:cs="Arial"/>
                <w:color w:val="0F0F0F"/>
                <w:sz w:val="20"/>
                <w:szCs w:val="20"/>
              </w:rPr>
              <w:t>Yes</w:t>
            </w:r>
          </w:p>
        </w:tc>
      </w:tr>
      <w:tr w:rsidR="21F6448F" w14:paraId="1D2E812E" w14:textId="77777777" w:rsidTr="21F6448F">
        <w:trPr>
          <w:trHeight w:val="300"/>
        </w:trPr>
        <w:tc>
          <w:tcPr>
            <w:tcW w:w="3390" w:type="dxa"/>
            <w:tcBorders>
              <w:top w:val="single" w:sz="6" w:space="0" w:color="005EB8" w:themeColor="accent1"/>
              <w:left w:val="single" w:sz="6" w:space="0" w:color="005EB8" w:themeColor="accent1"/>
              <w:bottom w:val="nil"/>
              <w:right w:val="nil"/>
            </w:tcBorders>
            <w:shd w:val="clear" w:color="auto" w:fill="FFFFFF" w:themeFill="text1"/>
            <w:tcMar>
              <w:left w:w="105" w:type="dxa"/>
              <w:right w:w="105" w:type="dxa"/>
            </w:tcMar>
          </w:tcPr>
          <w:p w14:paraId="56A6598A" w14:textId="3FD7155C" w:rsidR="21F6448F" w:rsidRDefault="21F6448F" w:rsidP="21F6448F">
            <w:pPr>
              <w:spacing w:after="0"/>
              <w:rPr>
                <w:rFonts w:eastAsia="Arial" w:cs="Arial"/>
                <w:b/>
                <w:bCs/>
                <w:color w:val="0F0F0F"/>
                <w:sz w:val="20"/>
                <w:szCs w:val="20"/>
              </w:rPr>
            </w:pPr>
            <w:r w:rsidRPr="21F6448F">
              <w:rPr>
                <w:rFonts w:eastAsia="Arial" w:cs="Arial"/>
                <w:b/>
                <w:bCs/>
                <w:color w:val="0F0F0F"/>
                <w:sz w:val="20"/>
                <w:szCs w:val="20"/>
              </w:rPr>
              <w:t>AWP Identity Manager</w:t>
            </w:r>
          </w:p>
          <w:p w14:paraId="6631D168" w14:textId="0CE576EC" w:rsidR="21F6448F" w:rsidRDefault="21F6448F" w:rsidP="21F6448F">
            <w:pPr>
              <w:spacing w:after="0"/>
              <w:rPr>
                <w:rFonts w:eastAsia="Arial" w:cs="Arial"/>
                <w:b/>
                <w:bCs/>
                <w:color w:val="0F0F0F"/>
                <w:sz w:val="20"/>
                <w:szCs w:val="20"/>
              </w:rPr>
            </w:pPr>
            <w:r w:rsidRPr="21F6448F">
              <w:rPr>
                <w:rFonts w:eastAsia="Arial" w:cs="Arial"/>
                <w:b/>
                <w:bCs/>
                <w:color w:val="0F0F0F"/>
                <w:sz w:val="20"/>
                <w:szCs w:val="20"/>
              </w:rPr>
              <w:t>/ OT Middleware</w:t>
            </w:r>
          </w:p>
        </w:tc>
        <w:tc>
          <w:tcPr>
            <w:tcW w:w="4245" w:type="dxa"/>
            <w:tcBorders>
              <w:top w:val="single" w:sz="6" w:space="0" w:color="005EB8" w:themeColor="accent1"/>
              <w:left w:val="nil"/>
              <w:bottom w:val="nil"/>
              <w:right w:val="nil"/>
            </w:tcBorders>
            <w:tcMar>
              <w:left w:w="105" w:type="dxa"/>
              <w:right w:w="105" w:type="dxa"/>
            </w:tcMar>
          </w:tcPr>
          <w:p w14:paraId="066B5D6A" w14:textId="1000AF9A" w:rsidR="21F6448F" w:rsidRDefault="21F6448F" w:rsidP="21F6448F">
            <w:pPr>
              <w:spacing w:after="0"/>
              <w:rPr>
                <w:rFonts w:eastAsia="Arial" w:cs="Arial"/>
                <w:color w:val="0F0F0F"/>
                <w:sz w:val="20"/>
                <w:szCs w:val="20"/>
              </w:rPr>
            </w:pPr>
            <w:r w:rsidRPr="21F6448F">
              <w:rPr>
                <w:rFonts w:eastAsia="Arial" w:cs="Arial"/>
                <w:color w:val="0F0F0F"/>
                <w:sz w:val="20"/>
                <w:szCs w:val="20"/>
              </w:rPr>
              <w:t>No</w:t>
            </w:r>
          </w:p>
        </w:tc>
        <w:tc>
          <w:tcPr>
            <w:tcW w:w="2190" w:type="dxa"/>
            <w:tcBorders>
              <w:top w:val="single" w:sz="6" w:space="0" w:color="005EB8" w:themeColor="accent1"/>
              <w:left w:val="nil"/>
              <w:bottom w:val="nil"/>
              <w:right w:val="single" w:sz="6" w:space="0" w:color="005EB8" w:themeColor="accent1"/>
            </w:tcBorders>
            <w:tcMar>
              <w:left w:w="105" w:type="dxa"/>
              <w:right w:w="105" w:type="dxa"/>
            </w:tcMar>
          </w:tcPr>
          <w:p w14:paraId="14FB923E" w14:textId="0948BC6E" w:rsidR="21F6448F" w:rsidRDefault="21F6448F" w:rsidP="21F6448F">
            <w:pPr>
              <w:spacing w:after="0"/>
              <w:rPr>
                <w:rFonts w:eastAsia="Arial" w:cs="Arial"/>
                <w:color w:val="0F0F0F"/>
                <w:sz w:val="20"/>
                <w:szCs w:val="20"/>
              </w:rPr>
            </w:pPr>
            <w:r w:rsidRPr="21F6448F">
              <w:rPr>
                <w:rFonts w:eastAsia="Arial" w:cs="Arial"/>
                <w:color w:val="0F0F0F"/>
                <w:sz w:val="20"/>
                <w:szCs w:val="20"/>
              </w:rPr>
              <w:t>Yes</w:t>
            </w:r>
          </w:p>
        </w:tc>
      </w:tr>
      <w:tr w:rsidR="21F6448F" w14:paraId="692FA0EA" w14:textId="77777777" w:rsidTr="21F6448F">
        <w:trPr>
          <w:trHeight w:val="300"/>
        </w:trPr>
        <w:tc>
          <w:tcPr>
            <w:tcW w:w="3390" w:type="dxa"/>
            <w:tcBorders>
              <w:top w:val="single" w:sz="6" w:space="0" w:color="005EB8" w:themeColor="accent1"/>
              <w:left w:val="single" w:sz="6" w:space="0" w:color="005EB8" w:themeColor="accent1"/>
              <w:bottom w:val="single" w:sz="6" w:space="0" w:color="005EB8" w:themeColor="accent1"/>
              <w:right w:val="nil"/>
            </w:tcBorders>
            <w:shd w:val="clear" w:color="auto" w:fill="FFFFFF" w:themeFill="text1"/>
            <w:tcMar>
              <w:left w:w="105" w:type="dxa"/>
              <w:right w:w="105" w:type="dxa"/>
            </w:tcMar>
          </w:tcPr>
          <w:p w14:paraId="693D27D9" w14:textId="1CF2B63C" w:rsidR="21F6448F" w:rsidRDefault="21F6448F" w:rsidP="21F6448F">
            <w:pPr>
              <w:rPr>
                <w:rFonts w:eastAsia="Arial" w:cs="Arial"/>
                <w:b/>
                <w:bCs/>
                <w:color w:val="0F0F0F"/>
                <w:sz w:val="20"/>
                <w:szCs w:val="20"/>
              </w:rPr>
            </w:pPr>
            <w:r w:rsidRPr="21F6448F">
              <w:rPr>
                <w:rFonts w:eastAsia="Arial" w:cs="Arial"/>
                <w:b/>
                <w:bCs/>
                <w:color w:val="0F0F0F"/>
                <w:sz w:val="20"/>
                <w:szCs w:val="20"/>
              </w:rPr>
              <w:t>PIV Middleware</w:t>
            </w:r>
          </w:p>
        </w:tc>
        <w:tc>
          <w:tcPr>
            <w:tcW w:w="4245" w:type="dxa"/>
            <w:tcBorders>
              <w:top w:val="single" w:sz="6" w:space="0" w:color="005EB8" w:themeColor="accent1"/>
              <w:left w:val="nil"/>
              <w:bottom w:val="single" w:sz="6" w:space="0" w:color="005EB8" w:themeColor="accent1"/>
              <w:right w:val="nil"/>
            </w:tcBorders>
            <w:tcMar>
              <w:left w:w="105" w:type="dxa"/>
              <w:right w:w="105" w:type="dxa"/>
            </w:tcMar>
          </w:tcPr>
          <w:p w14:paraId="6572A362" w14:textId="5CAE6F0F" w:rsidR="21F6448F" w:rsidRDefault="21F6448F" w:rsidP="21F6448F">
            <w:pPr>
              <w:spacing w:after="0" w:line="259" w:lineRule="auto"/>
              <w:rPr>
                <w:rFonts w:eastAsia="Arial" w:cs="Arial"/>
                <w:color w:val="0F0F0F"/>
                <w:sz w:val="20"/>
                <w:szCs w:val="20"/>
              </w:rPr>
            </w:pPr>
            <w:r w:rsidRPr="21F6448F">
              <w:rPr>
                <w:rFonts w:eastAsia="Arial" w:cs="Arial"/>
                <w:color w:val="0F0F0F"/>
                <w:sz w:val="20"/>
                <w:szCs w:val="20"/>
              </w:rPr>
              <w:t>Yes</w:t>
            </w:r>
          </w:p>
        </w:tc>
        <w:tc>
          <w:tcPr>
            <w:tcW w:w="2190" w:type="dxa"/>
            <w:tcBorders>
              <w:top w:val="single" w:sz="6" w:space="0" w:color="005EB8" w:themeColor="accent1"/>
              <w:left w:val="nil"/>
              <w:bottom w:val="single" w:sz="6" w:space="0" w:color="005EB8" w:themeColor="accent1"/>
              <w:right w:val="single" w:sz="6" w:space="0" w:color="005EB8" w:themeColor="accent1"/>
            </w:tcBorders>
            <w:tcMar>
              <w:left w:w="105" w:type="dxa"/>
              <w:right w:w="105" w:type="dxa"/>
            </w:tcMar>
          </w:tcPr>
          <w:p w14:paraId="35643C2C" w14:textId="5A043E3C" w:rsidR="21F6448F" w:rsidRDefault="21F6448F" w:rsidP="21F6448F">
            <w:pPr>
              <w:spacing w:line="259" w:lineRule="auto"/>
              <w:rPr>
                <w:rFonts w:eastAsia="Arial" w:cs="Arial"/>
                <w:color w:val="0F0F0F"/>
                <w:sz w:val="20"/>
                <w:szCs w:val="20"/>
              </w:rPr>
            </w:pPr>
            <w:r w:rsidRPr="21F6448F">
              <w:rPr>
                <w:rFonts w:eastAsia="Arial" w:cs="Arial"/>
                <w:color w:val="0F0F0F"/>
                <w:sz w:val="20"/>
                <w:szCs w:val="20"/>
              </w:rPr>
              <w:t>Yes</w:t>
            </w:r>
          </w:p>
        </w:tc>
      </w:tr>
    </w:tbl>
    <w:p w14:paraId="18424F29" w14:textId="1B5E4E11" w:rsidR="21F6448F" w:rsidRDefault="21F6448F" w:rsidP="21F6448F">
      <w:pPr>
        <w:rPr>
          <w:rFonts w:eastAsia="Arial" w:cs="Arial"/>
          <w:color w:val="0F0F0F"/>
        </w:rPr>
      </w:pPr>
    </w:p>
    <w:p w14:paraId="0221513C" w14:textId="2EA367B4" w:rsidR="21F6448F" w:rsidRDefault="21F6448F" w:rsidP="21F6448F">
      <w:pPr>
        <w:rPr>
          <w:rFonts w:eastAsia="Arial" w:cs="Arial"/>
          <w:color w:val="0F0F0F"/>
        </w:rPr>
      </w:pPr>
    </w:p>
    <w:p w14:paraId="35E11AB2" w14:textId="3F08532C" w:rsidR="792C5EA0" w:rsidRDefault="792C5EA0" w:rsidP="21F6448F">
      <w:pPr>
        <w:rPr>
          <w:rFonts w:eastAsia="Arial" w:cs="Arial"/>
          <w:color w:val="0F0F0F"/>
          <w:sz w:val="20"/>
          <w:szCs w:val="20"/>
        </w:rPr>
      </w:pPr>
      <w:r w:rsidRPr="21F6448F">
        <w:rPr>
          <w:rFonts w:eastAsia="Arial" w:cs="Arial"/>
          <w:color w:val="0F0F0F"/>
        </w:rPr>
        <w:t>*</w:t>
      </w:r>
      <w:r w:rsidRPr="21F6448F">
        <w:rPr>
          <w:rFonts w:eastAsia="Arial" w:cs="Arial"/>
          <w:color w:val="0F0F0F"/>
          <w:sz w:val="20"/>
          <w:szCs w:val="20"/>
        </w:rPr>
        <w:t xml:space="preserve"> If the PIV/CIVMiniDrver middleware is installed through Windows </w:t>
      </w:r>
      <w:proofErr w:type="gramStart"/>
      <w:r w:rsidRPr="21F6448F">
        <w:rPr>
          <w:rFonts w:eastAsia="Arial" w:cs="Arial"/>
          <w:color w:val="0F0F0F"/>
          <w:sz w:val="20"/>
          <w:szCs w:val="20"/>
        </w:rPr>
        <w:t>update,  components</w:t>
      </w:r>
      <w:proofErr w:type="gramEnd"/>
      <w:r w:rsidRPr="21F6448F">
        <w:rPr>
          <w:rFonts w:eastAsia="Arial" w:cs="Arial"/>
          <w:color w:val="0F0F0F"/>
          <w:sz w:val="20"/>
          <w:szCs w:val="20"/>
        </w:rPr>
        <w:t xml:space="preserve"> providing interface will not be installed on the machine. The interface is </w:t>
      </w:r>
      <w:proofErr w:type="gramStart"/>
      <w:r w:rsidRPr="21F6448F">
        <w:rPr>
          <w:rFonts w:eastAsia="Arial" w:cs="Arial"/>
          <w:color w:val="0F0F0F"/>
          <w:sz w:val="20"/>
          <w:szCs w:val="20"/>
        </w:rPr>
        <w:t>installed  when</w:t>
      </w:r>
      <w:proofErr w:type="gramEnd"/>
      <w:r w:rsidRPr="21F6448F">
        <w:rPr>
          <w:rFonts w:eastAsia="Arial" w:cs="Arial"/>
          <w:color w:val="0F0F0F"/>
          <w:sz w:val="20"/>
          <w:szCs w:val="20"/>
        </w:rPr>
        <w:t xml:space="preserve"> installation is done via .msi file.</w:t>
      </w:r>
    </w:p>
    <w:p w14:paraId="720458A9" w14:textId="51C082CD" w:rsidR="21F6448F" w:rsidRDefault="21F6448F" w:rsidP="21F6448F">
      <w:pPr>
        <w:rPr>
          <w:rFonts w:cs="Arial"/>
          <w:color w:val="0F0F0F"/>
          <w:lang w:eastAsia="en-GB"/>
        </w:rPr>
      </w:pPr>
    </w:p>
    <w:p w14:paraId="4B05C27B" w14:textId="467EE5A5" w:rsidR="007E3213" w:rsidRPr="007E3213" w:rsidRDefault="007E3213" w:rsidP="21F6448F">
      <w:pPr>
        <w:spacing w:after="0"/>
        <w:textAlignment w:val="baseline"/>
        <w:textboxTightWrap w:val="none"/>
        <w:rPr>
          <w:rFonts w:eastAsia="Arial" w:cs="Arial"/>
          <w:b/>
          <w:bCs/>
          <w:color w:val="005EB8" w:themeColor="accent1"/>
          <w:sz w:val="36"/>
          <w:szCs w:val="36"/>
        </w:rPr>
      </w:pPr>
      <w:r w:rsidRPr="21F6448F">
        <w:rPr>
          <w:rFonts w:cs="Arial"/>
          <w:color w:val="0F0F0F"/>
          <w:lang w:eastAsia="en-GB"/>
        </w:rPr>
        <w:t> </w:t>
      </w:r>
      <w:r w:rsidR="19D9EC08">
        <w:t>Other components</w:t>
      </w: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390"/>
        <w:gridCol w:w="4245"/>
        <w:gridCol w:w="2190"/>
      </w:tblGrid>
      <w:tr w:rsidR="21F6448F" w14:paraId="67E3728E" w14:textId="77777777" w:rsidTr="21F6448F">
        <w:trPr>
          <w:trHeight w:val="300"/>
        </w:trPr>
        <w:tc>
          <w:tcPr>
            <w:tcW w:w="3390" w:type="dxa"/>
            <w:tcBorders>
              <w:top w:val="single" w:sz="6" w:space="0" w:color="005EB8" w:themeColor="accent1"/>
              <w:left w:val="single" w:sz="6" w:space="0" w:color="005EB8" w:themeColor="accent1"/>
              <w:bottom w:val="nil"/>
              <w:right w:val="nil"/>
            </w:tcBorders>
            <w:shd w:val="clear" w:color="auto" w:fill="005EB8" w:themeFill="accent1"/>
            <w:tcMar>
              <w:top w:w="105" w:type="dxa"/>
              <w:left w:w="105" w:type="dxa"/>
              <w:bottom w:w="105" w:type="dxa"/>
              <w:right w:w="105" w:type="dxa"/>
            </w:tcMar>
          </w:tcPr>
          <w:p w14:paraId="24E117E9" w14:textId="725542EB" w:rsidR="21F6448F" w:rsidRDefault="21F6448F" w:rsidP="21F6448F">
            <w:pPr>
              <w:spacing w:after="0"/>
              <w:rPr>
                <w:rFonts w:eastAsia="Arial" w:cs="Arial"/>
                <w:b/>
                <w:bCs/>
                <w:color w:val="FFFFFF" w:themeColor="text1"/>
                <w:sz w:val="22"/>
                <w:szCs w:val="22"/>
              </w:rPr>
            </w:pPr>
            <w:r w:rsidRPr="21F6448F">
              <w:rPr>
                <w:rFonts w:eastAsia="Arial" w:cs="Arial"/>
                <w:b/>
                <w:bCs/>
                <w:color w:val="FFFFFF" w:themeColor="text1"/>
                <w:sz w:val="22"/>
                <w:szCs w:val="22"/>
              </w:rPr>
              <w:t>Component</w:t>
            </w:r>
          </w:p>
        </w:tc>
        <w:tc>
          <w:tcPr>
            <w:tcW w:w="4245" w:type="dxa"/>
            <w:tcBorders>
              <w:top w:val="single" w:sz="6" w:space="0" w:color="005EB8" w:themeColor="accent1"/>
              <w:left w:val="nil"/>
              <w:bottom w:val="nil"/>
              <w:right w:val="nil"/>
            </w:tcBorders>
            <w:shd w:val="clear" w:color="auto" w:fill="005EB8" w:themeFill="accent1"/>
            <w:tcMar>
              <w:top w:w="105" w:type="dxa"/>
              <w:left w:w="105" w:type="dxa"/>
              <w:bottom w:w="105" w:type="dxa"/>
              <w:right w:w="105" w:type="dxa"/>
            </w:tcMar>
          </w:tcPr>
          <w:p w14:paraId="41683E0A" w14:textId="34E0D570" w:rsidR="21F6448F" w:rsidRDefault="21F6448F" w:rsidP="21F6448F">
            <w:pPr>
              <w:spacing w:after="0"/>
              <w:rPr>
                <w:rFonts w:eastAsia="Arial" w:cs="Arial"/>
                <w:b/>
                <w:bCs/>
                <w:color w:val="FFFFFF" w:themeColor="text1"/>
                <w:sz w:val="22"/>
                <w:szCs w:val="22"/>
              </w:rPr>
            </w:pPr>
            <w:r w:rsidRPr="21F6448F">
              <w:rPr>
                <w:rFonts w:eastAsia="Arial" w:cs="Arial"/>
                <w:b/>
                <w:bCs/>
                <w:color w:val="FFFFFF" w:themeColor="text1"/>
                <w:sz w:val="22"/>
                <w:szCs w:val="22"/>
              </w:rPr>
              <w:t>Description</w:t>
            </w:r>
          </w:p>
        </w:tc>
        <w:tc>
          <w:tcPr>
            <w:tcW w:w="2190" w:type="dxa"/>
            <w:tcBorders>
              <w:top w:val="single" w:sz="6" w:space="0" w:color="005EB8" w:themeColor="accent1"/>
              <w:left w:val="nil"/>
              <w:bottom w:val="nil"/>
              <w:right w:val="single" w:sz="6" w:space="0" w:color="005EB8" w:themeColor="accent1"/>
            </w:tcBorders>
            <w:shd w:val="clear" w:color="auto" w:fill="005EB8" w:themeFill="accent1"/>
            <w:tcMar>
              <w:top w:w="105" w:type="dxa"/>
              <w:left w:w="105" w:type="dxa"/>
              <w:bottom w:w="105" w:type="dxa"/>
              <w:right w:w="105" w:type="dxa"/>
            </w:tcMar>
          </w:tcPr>
          <w:p w14:paraId="489D1D5F" w14:textId="12A2EA90" w:rsidR="21F6448F" w:rsidRDefault="21F6448F" w:rsidP="21F6448F">
            <w:pPr>
              <w:spacing w:after="0"/>
              <w:rPr>
                <w:rFonts w:eastAsia="Arial" w:cs="Arial"/>
                <w:b/>
                <w:bCs/>
                <w:color w:val="FFFFFF" w:themeColor="text1"/>
                <w:sz w:val="22"/>
                <w:szCs w:val="22"/>
              </w:rPr>
            </w:pPr>
            <w:r w:rsidRPr="21F6448F">
              <w:rPr>
                <w:rFonts w:eastAsia="Arial" w:cs="Arial"/>
                <w:b/>
                <w:bCs/>
                <w:color w:val="FFFFFF" w:themeColor="text1"/>
                <w:sz w:val="22"/>
                <w:szCs w:val="22"/>
              </w:rPr>
              <w:t>Minimum Version</w:t>
            </w:r>
          </w:p>
        </w:tc>
      </w:tr>
      <w:tr w:rsidR="21F6448F" w14:paraId="089998E1" w14:textId="77777777" w:rsidTr="21F6448F">
        <w:trPr>
          <w:trHeight w:val="585"/>
        </w:trPr>
        <w:tc>
          <w:tcPr>
            <w:tcW w:w="9825" w:type="dxa"/>
            <w:gridSpan w:val="3"/>
            <w:tcBorders>
              <w:top w:val="single" w:sz="6" w:space="0" w:color="005EB8" w:themeColor="accent1"/>
              <w:left w:val="single" w:sz="6" w:space="0" w:color="005EB8" w:themeColor="accent1"/>
              <w:bottom w:val="single" w:sz="6" w:space="0" w:color="005EB8" w:themeColor="accent1"/>
              <w:right w:val="nil"/>
            </w:tcBorders>
            <w:shd w:val="clear" w:color="auto" w:fill="FFFFFF" w:themeFill="text1"/>
            <w:tcMar>
              <w:top w:w="105" w:type="dxa"/>
              <w:left w:w="105" w:type="dxa"/>
              <w:bottom w:w="105" w:type="dxa"/>
              <w:right w:w="105" w:type="dxa"/>
            </w:tcMar>
          </w:tcPr>
          <w:p w14:paraId="4788A528" w14:textId="7384E8C7" w:rsidR="21F6448F" w:rsidRDefault="21F6448F" w:rsidP="21F6448F">
            <w:pPr>
              <w:spacing w:after="0"/>
              <w:rPr>
                <w:rFonts w:eastAsia="Arial" w:cs="Arial"/>
                <w:b/>
                <w:bCs/>
                <w:color w:val="0F0F0F"/>
                <w:sz w:val="20"/>
                <w:szCs w:val="20"/>
              </w:rPr>
            </w:pPr>
          </w:p>
        </w:tc>
      </w:tr>
      <w:tr w:rsidR="21F6448F" w14:paraId="3ABAD0AC" w14:textId="77777777" w:rsidTr="21F6448F">
        <w:trPr>
          <w:trHeight w:val="300"/>
        </w:trPr>
        <w:tc>
          <w:tcPr>
            <w:tcW w:w="9825" w:type="dxa"/>
            <w:gridSpan w:val="3"/>
            <w:tcBorders>
              <w:top w:val="single" w:sz="6" w:space="0" w:color="005EB8" w:themeColor="accent1"/>
              <w:left w:val="single" w:sz="6" w:space="0" w:color="005EB8" w:themeColor="accent1"/>
              <w:bottom w:val="nil"/>
              <w:right w:val="nil"/>
            </w:tcBorders>
            <w:shd w:val="clear" w:color="auto" w:fill="FFFFFF" w:themeFill="text1"/>
            <w:tcMar>
              <w:top w:w="105" w:type="dxa"/>
              <w:left w:w="105" w:type="dxa"/>
              <w:bottom w:w="105" w:type="dxa"/>
              <w:right w:w="105" w:type="dxa"/>
            </w:tcMar>
          </w:tcPr>
          <w:p w14:paraId="43CCB35B" w14:textId="446012CC" w:rsidR="21F6448F" w:rsidRDefault="21F6448F" w:rsidP="21F6448F">
            <w:pPr>
              <w:spacing w:after="0"/>
              <w:rPr>
                <w:rFonts w:eastAsia="Arial" w:cs="Arial"/>
                <w:b/>
                <w:bCs/>
                <w:color w:val="0F0F0F"/>
                <w:sz w:val="20"/>
                <w:szCs w:val="20"/>
              </w:rPr>
            </w:pPr>
            <w:r w:rsidRPr="21F6448F">
              <w:rPr>
                <w:rFonts w:eastAsia="Arial" w:cs="Arial"/>
                <w:b/>
                <w:bCs/>
                <w:color w:val="0F0F0F"/>
                <w:sz w:val="20"/>
                <w:szCs w:val="20"/>
              </w:rPr>
              <w:t>.NET Framework</w:t>
            </w:r>
          </w:p>
          <w:p w14:paraId="3BB66927" w14:textId="6B5C517E" w:rsidR="21F6448F" w:rsidRDefault="21F6448F" w:rsidP="21F6448F">
            <w:pPr>
              <w:spacing w:after="0"/>
              <w:rPr>
                <w:rFonts w:eastAsia="Arial" w:cs="Arial"/>
                <w:b/>
                <w:bCs/>
                <w:color w:val="0F0F0F"/>
                <w:sz w:val="20"/>
                <w:szCs w:val="20"/>
              </w:rPr>
            </w:pPr>
            <w:r w:rsidRPr="21F6448F">
              <w:rPr>
                <w:rStyle w:val="tgc"/>
                <w:rFonts w:eastAsia="Arial" w:cs="Arial"/>
                <w:b/>
                <w:bCs/>
                <w:color w:val="0F0F0F"/>
                <w:sz w:val="20"/>
                <w:szCs w:val="20"/>
              </w:rPr>
              <w:t>The programming infrastructure created by Microsoft for building, deploying, and running applications and services that use .NET technologies.</w:t>
            </w:r>
          </w:p>
          <w:p w14:paraId="40EC276C" w14:textId="26915C4F" w:rsidR="21F6448F" w:rsidRDefault="21F6448F" w:rsidP="21F6448F">
            <w:pPr>
              <w:spacing w:after="0"/>
              <w:rPr>
                <w:rFonts w:eastAsia="Arial" w:cs="Arial"/>
                <w:b/>
                <w:bCs/>
                <w:color w:val="0F0F0F"/>
                <w:sz w:val="20"/>
                <w:szCs w:val="20"/>
              </w:rPr>
            </w:pPr>
            <w:r w:rsidRPr="21F6448F">
              <w:rPr>
                <w:rFonts w:eastAsia="Arial" w:cs="Arial"/>
                <w:b/>
                <w:bCs/>
                <w:color w:val="0F0F0F"/>
                <w:sz w:val="20"/>
                <w:szCs w:val="20"/>
              </w:rPr>
              <w:t>Microsoft .NET 4.8. needs to be installed even if the user has installed a higher version of .NET ***</w:t>
            </w:r>
          </w:p>
          <w:p w14:paraId="2E358EC1" w14:textId="0F3E1580" w:rsidR="21F6448F" w:rsidRDefault="21F6448F" w:rsidP="21F6448F">
            <w:pPr>
              <w:spacing w:after="0"/>
              <w:rPr>
                <w:rFonts w:eastAsia="Arial" w:cs="Arial"/>
                <w:b/>
                <w:bCs/>
                <w:color w:val="0F0F0F"/>
                <w:sz w:val="20"/>
                <w:szCs w:val="20"/>
              </w:rPr>
            </w:pPr>
          </w:p>
        </w:tc>
      </w:tr>
      <w:tr w:rsidR="21F6448F" w14:paraId="362A9A08" w14:textId="77777777" w:rsidTr="21F6448F">
        <w:trPr>
          <w:trHeight w:val="300"/>
        </w:trPr>
        <w:tc>
          <w:tcPr>
            <w:tcW w:w="3390" w:type="dxa"/>
            <w:tcBorders>
              <w:top w:val="single" w:sz="6" w:space="0" w:color="005EB8" w:themeColor="accent1"/>
              <w:left w:val="single" w:sz="6" w:space="0" w:color="005EB8" w:themeColor="accent1"/>
              <w:bottom w:val="single" w:sz="6" w:space="0" w:color="005EB8" w:themeColor="accent1"/>
              <w:right w:val="nil"/>
            </w:tcBorders>
            <w:shd w:val="clear" w:color="auto" w:fill="FFFFFF" w:themeFill="text1"/>
            <w:tcMar>
              <w:top w:w="105" w:type="dxa"/>
              <w:left w:w="105" w:type="dxa"/>
              <w:bottom w:w="105" w:type="dxa"/>
              <w:right w:w="105" w:type="dxa"/>
            </w:tcMar>
          </w:tcPr>
          <w:p w14:paraId="453F871D" w14:textId="16A4E1D2" w:rsidR="21F6448F" w:rsidRDefault="21F6448F" w:rsidP="21F6448F">
            <w:pPr>
              <w:spacing w:after="0"/>
              <w:rPr>
                <w:rFonts w:eastAsia="Arial" w:cs="Arial"/>
                <w:b/>
                <w:bCs/>
                <w:color w:val="0F0F0F"/>
                <w:sz w:val="20"/>
                <w:szCs w:val="20"/>
              </w:rPr>
            </w:pPr>
            <w:r w:rsidRPr="21F6448F">
              <w:rPr>
                <w:rFonts w:eastAsia="Arial" w:cs="Arial"/>
                <w:b/>
                <w:bCs/>
                <w:color w:val="0F0F0F"/>
                <w:sz w:val="20"/>
                <w:szCs w:val="20"/>
              </w:rPr>
              <w:t>Smartcard Reader Drivers **</w:t>
            </w:r>
          </w:p>
        </w:tc>
        <w:tc>
          <w:tcPr>
            <w:tcW w:w="4245" w:type="dxa"/>
            <w:tcBorders>
              <w:top w:val="single" w:sz="6" w:space="0" w:color="005EB8" w:themeColor="accent1"/>
              <w:left w:val="nil"/>
              <w:bottom w:val="single" w:sz="6" w:space="0" w:color="005EB8" w:themeColor="accent1"/>
              <w:right w:val="nil"/>
            </w:tcBorders>
            <w:tcMar>
              <w:top w:w="105" w:type="dxa"/>
              <w:left w:w="105" w:type="dxa"/>
              <w:bottom w:w="105" w:type="dxa"/>
              <w:right w:w="105" w:type="dxa"/>
            </w:tcMar>
          </w:tcPr>
          <w:p w14:paraId="776095B2" w14:textId="24DD2573" w:rsidR="21F6448F" w:rsidRDefault="21F6448F" w:rsidP="21F6448F">
            <w:pPr>
              <w:spacing w:after="0"/>
              <w:rPr>
                <w:rFonts w:eastAsia="Arial" w:cs="Arial"/>
                <w:color w:val="0F0F0F"/>
                <w:sz w:val="20"/>
                <w:szCs w:val="20"/>
              </w:rPr>
            </w:pPr>
            <w:r w:rsidRPr="21F6448F">
              <w:rPr>
                <w:rFonts w:eastAsia="Arial" w:cs="Arial"/>
                <w:color w:val="0F0F0F"/>
                <w:sz w:val="20"/>
                <w:szCs w:val="20"/>
              </w:rPr>
              <w:t xml:space="preserve">Any driver required to support the Smartcard reader used within your organisation. </w:t>
            </w:r>
            <w:r>
              <w:br/>
            </w:r>
            <w:proofErr w:type="spellStart"/>
            <w:r w:rsidRPr="21F6448F">
              <w:rPr>
                <w:rFonts w:eastAsia="Arial" w:cs="Arial"/>
                <w:color w:val="0F0F0F"/>
                <w:sz w:val="20"/>
                <w:szCs w:val="20"/>
              </w:rPr>
              <w:t>Lnk</w:t>
            </w:r>
            <w:proofErr w:type="spellEnd"/>
            <w:r w:rsidRPr="21F6448F">
              <w:rPr>
                <w:rFonts w:eastAsia="Arial" w:cs="Arial"/>
                <w:color w:val="0F0F0F"/>
                <w:sz w:val="20"/>
                <w:szCs w:val="20"/>
              </w:rPr>
              <w:t xml:space="preserve"> to supported drivers for various Smartcard readers is provided on the </w:t>
            </w:r>
            <w:hyperlink r:id="rId19" w:history="1">
              <w:r w:rsidRPr="21F6448F">
                <w:rPr>
                  <w:rStyle w:val="Hyperlink"/>
                  <w:sz w:val="20"/>
                  <w:szCs w:val="20"/>
                </w:rPr>
                <w:t>DIR website</w:t>
              </w:r>
            </w:hyperlink>
            <w:r w:rsidRPr="21F6448F">
              <w:rPr>
                <w:rFonts w:eastAsia="Arial" w:cs="Arial"/>
                <w:color w:val="0F0F0F"/>
                <w:sz w:val="20"/>
                <w:szCs w:val="20"/>
              </w:rPr>
              <w:t>.</w:t>
            </w:r>
          </w:p>
        </w:tc>
        <w:tc>
          <w:tcPr>
            <w:tcW w:w="2190" w:type="dxa"/>
            <w:tcBorders>
              <w:top w:val="single" w:sz="6" w:space="0" w:color="005EB8" w:themeColor="accent1"/>
              <w:left w:val="nil"/>
              <w:bottom w:val="single" w:sz="6" w:space="0" w:color="005EB8" w:themeColor="accent1"/>
              <w:right w:val="single" w:sz="6" w:space="0" w:color="005EB8" w:themeColor="accent1"/>
            </w:tcBorders>
            <w:tcMar>
              <w:top w:w="105" w:type="dxa"/>
              <w:left w:w="105" w:type="dxa"/>
              <w:bottom w:w="105" w:type="dxa"/>
              <w:right w:w="105" w:type="dxa"/>
            </w:tcMar>
          </w:tcPr>
          <w:p w14:paraId="64F0A2E0" w14:textId="36E27F61" w:rsidR="21F6448F" w:rsidRDefault="21F6448F" w:rsidP="21F6448F">
            <w:pPr>
              <w:spacing w:after="0"/>
              <w:rPr>
                <w:rFonts w:eastAsia="Arial" w:cs="Arial"/>
                <w:color w:val="0F0F0F"/>
                <w:sz w:val="20"/>
                <w:szCs w:val="20"/>
              </w:rPr>
            </w:pPr>
            <w:r w:rsidRPr="21F6448F">
              <w:rPr>
                <w:rFonts w:eastAsia="Arial" w:cs="Arial"/>
                <w:color w:val="0F0F0F"/>
                <w:sz w:val="20"/>
                <w:szCs w:val="20"/>
              </w:rPr>
              <w:t>N/A</w:t>
            </w:r>
          </w:p>
          <w:p w14:paraId="04835B27" w14:textId="79EA02B4" w:rsidR="21F6448F" w:rsidRDefault="21F6448F" w:rsidP="21F6448F">
            <w:pPr>
              <w:spacing w:after="0"/>
              <w:rPr>
                <w:rFonts w:eastAsia="Arial" w:cs="Arial"/>
                <w:color w:val="0F0F0F"/>
                <w:sz w:val="20"/>
                <w:szCs w:val="20"/>
              </w:rPr>
            </w:pPr>
          </w:p>
          <w:p w14:paraId="63AE3419" w14:textId="0BB8FDA8" w:rsidR="21F6448F" w:rsidRDefault="21F6448F" w:rsidP="21F6448F">
            <w:pPr>
              <w:spacing w:after="0"/>
              <w:rPr>
                <w:rFonts w:eastAsia="Arial" w:cs="Arial"/>
                <w:color w:val="0F0F0F"/>
                <w:sz w:val="20"/>
                <w:szCs w:val="20"/>
              </w:rPr>
            </w:pPr>
          </w:p>
        </w:tc>
      </w:tr>
      <w:tr w:rsidR="21F6448F" w14:paraId="0B8BC00F" w14:textId="77777777" w:rsidTr="21F6448F">
        <w:trPr>
          <w:trHeight w:val="300"/>
        </w:trPr>
        <w:tc>
          <w:tcPr>
            <w:tcW w:w="3390" w:type="dxa"/>
            <w:tcBorders>
              <w:top w:val="single" w:sz="6" w:space="0" w:color="005EB8" w:themeColor="accent1"/>
              <w:left w:val="single" w:sz="6" w:space="0" w:color="005EB8" w:themeColor="accent1"/>
              <w:bottom w:val="single" w:sz="6" w:space="0" w:color="005EB8" w:themeColor="accent1"/>
              <w:right w:val="nil"/>
            </w:tcBorders>
            <w:shd w:val="clear" w:color="auto" w:fill="FFFFFF" w:themeFill="text1"/>
            <w:tcMar>
              <w:top w:w="105" w:type="dxa"/>
              <w:left w:w="105" w:type="dxa"/>
              <w:bottom w:w="105" w:type="dxa"/>
              <w:right w:w="105" w:type="dxa"/>
            </w:tcMar>
          </w:tcPr>
          <w:p w14:paraId="459EAEA0" w14:textId="7942DA58" w:rsidR="21F6448F" w:rsidRDefault="21F6448F" w:rsidP="21F6448F">
            <w:pPr>
              <w:spacing w:after="0"/>
              <w:rPr>
                <w:rFonts w:eastAsia="Arial" w:cs="Arial"/>
                <w:b/>
                <w:bCs/>
                <w:color w:val="0F0F0F"/>
                <w:sz w:val="20"/>
                <w:szCs w:val="20"/>
              </w:rPr>
            </w:pPr>
          </w:p>
        </w:tc>
        <w:tc>
          <w:tcPr>
            <w:tcW w:w="4245" w:type="dxa"/>
            <w:tcBorders>
              <w:top w:val="single" w:sz="6" w:space="0" w:color="005EB8" w:themeColor="accent1"/>
              <w:left w:val="nil"/>
              <w:bottom w:val="single" w:sz="6" w:space="0" w:color="005EB8" w:themeColor="accent1"/>
              <w:right w:val="nil"/>
            </w:tcBorders>
            <w:tcMar>
              <w:top w:w="105" w:type="dxa"/>
              <w:left w:w="105" w:type="dxa"/>
              <w:bottom w:w="105" w:type="dxa"/>
              <w:right w:w="105" w:type="dxa"/>
            </w:tcMar>
          </w:tcPr>
          <w:p w14:paraId="23EAE9F5" w14:textId="02B739C1" w:rsidR="21F6448F" w:rsidRDefault="21F6448F" w:rsidP="21F6448F">
            <w:pPr>
              <w:spacing w:after="0"/>
              <w:rPr>
                <w:rFonts w:eastAsia="Arial" w:cs="Arial"/>
                <w:color w:val="0F0F0F"/>
                <w:sz w:val="20"/>
                <w:szCs w:val="20"/>
              </w:rPr>
            </w:pPr>
          </w:p>
        </w:tc>
        <w:tc>
          <w:tcPr>
            <w:tcW w:w="2190" w:type="dxa"/>
            <w:tcBorders>
              <w:top w:val="single" w:sz="6" w:space="0" w:color="005EB8" w:themeColor="accent1"/>
              <w:left w:val="nil"/>
              <w:bottom w:val="single" w:sz="6" w:space="0" w:color="005EB8" w:themeColor="accent1"/>
              <w:right w:val="single" w:sz="6" w:space="0" w:color="005EB8" w:themeColor="accent1"/>
            </w:tcBorders>
            <w:tcMar>
              <w:top w:w="105" w:type="dxa"/>
              <w:left w:w="105" w:type="dxa"/>
              <w:bottom w:w="105" w:type="dxa"/>
              <w:right w:w="105" w:type="dxa"/>
            </w:tcMar>
          </w:tcPr>
          <w:p w14:paraId="485EC4D8" w14:textId="62D2CC8F" w:rsidR="21F6448F" w:rsidRDefault="21F6448F" w:rsidP="21F6448F">
            <w:pPr>
              <w:spacing w:after="0"/>
              <w:rPr>
                <w:rFonts w:eastAsia="Arial" w:cs="Arial"/>
                <w:color w:val="0F0F0F"/>
                <w:sz w:val="20"/>
                <w:szCs w:val="20"/>
              </w:rPr>
            </w:pPr>
          </w:p>
        </w:tc>
      </w:tr>
    </w:tbl>
    <w:p w14:paraId="1CC3251F" w14:textId="77777777" w:rsidR="00642793" w:rsidRDefault="00642793" w:rsidP="21F6448F">
      <w:pPr>
        <w:spacing w:after="0"/>
        <w:textAlignment w:val="baseline"/>
        <w:textboxTightWrap w:val="none"/>
        <w:rPr>
          <w:rFonts w:eastAsia="Arial" w:cs="Arial"/>
          <w:color w:val="0F0F0F"/>
          <w:sz w:val="20"/>
          <w:szCs w:val="20"/>
        </w:rPr>
      </w:pPr>
    </w:p>
    <w:p w14:paraId="417B7D55" w14:textId="7C532519" w:rsidR="007E3213" w:rsidRPr="007E3213" w:rsidRDefault="19D9EC08" w:rsidP="21F6448F">
      <w:pPr>
        <w:spacing w:after="0"/>
        <w:textAlignment w:val="baseline"/>
        <w:textboxTightWrap w:val="none"/>
        <w:rPr>
          <w:rFonts w:eastAsia="Arial" w:cs="Arial"/>
          <w:color w:val="0F0F0F"/>
          <w:sz w:val="20"/>
          <w:szCs w:val="20"/>
        </w:rPr>
      </w:pPr>
      <w:r w:rsidRPr="00642793">
        <w:rPr>
          <w:rFonts w:eastAsia="Arial" w:cs="Arial"/>
          <w:b/>
          <w:bCs/>
          <w:color w:val="0F0F0F"/>
          <w:sz w:val="20"/>
          <w:szCs w:val="20"/>
        </w:rPr>
        <w:t>Note</w:t>
      </w:r>
      <w:r w:rsidRPr="21F6448F">
        <w:rPr>
          <w:rFonts w:eastAsia="Arial" w:cs="Arial"/>
          <w:color w:val="0F0F0F"/>
          <w:sz w:val="20"/>
          <w:szCs w:val="20"/>
        </w:rPr>
        <w:t xml:space="preserve"> - Later versions of Windows 10 do not always install the </w:t>
      </w:r>
      <w:proofErr w:type="spellStart"/>
      <w:r w:rsidRPr="21F6448F">
        <w:rPr>
          <w:rFonts w:eastAsia="Arial" w:cs="Arial"/>
          <w:color w:val="0F0F0F"/>
          <w:sz w:val="20"/>
          <w:szCs w:val="20"/>
        </w:rPr>
        <w:t>OmniKey</w:t>
      </w:r>
      <w:proofErr w:type="spellEnd"/>
      <w:r w:rsidRPr="21F6448F">
        <w:rPr>
          <w:rFonts w:eastAsia="Arial" w:cs="Arial"/>
          <w:color w:val="0F0F0F"/>
          <w:sz w:val="20"/>
          <w:szCs w:val="20"/>
        </w:rPr>
        <w:t xml:space="preserve"> smartcard reader drivers correctly. The user needs to ensure the correct drivers are installed from the </w:t>
      </w:r>
      <w:hyperlink r:id="rId20" w:history="1">
        <w:r w:rsidRPr="21F6448F">
          <w:rPr>
            <w:rStyle w:val="Hyperlink"/>
            <w:sz w:val="20"/>
            <w:szCs w:val="20"/>
          </w:rPr>
          <w:t>DIR website</w:t>
        </w:r>
      </w:hyperlink>
    </w:p>
    <w:p w14:paraId="4C1F209D" w14:textId="4BC89063" w:rsidR="007E3213" w:rsidRPr="007E3213" w:rsidRDefault="007E3213" w:rsidP="21F6448F">
      <w:pPr>
        <w:spacing w:after="0"/>
        <w:textAlignment w:val="baseline"/>
        <w:textboxTightWrap w:val="none"/>
        <w:rPr>
          <w:rFonts w:eastAsia="Arial" w:cs="Arial"/>
          <w:color w:val="0F0F0F"/>
        </w:rPr>
      </w:pPr>
    </w:p>
    <w:p w14:paraId="2D45821C" w14:textId="7D7B2D35" w:rsidR="007E3213" w:rsidRPr="007E3213" w:rsidRDefault="007E3213" w:rsidP="58735A16">
      <w:pPr>
        <w:spacing w:after="0"/>
        <w:textAlignment w:val="baseline"/>
        <w:textboxTightWrap w:val="none"/>
        <w:rPr>
          <w:rFonts w:cs="Arial"/>
          <w:color w:val="0F0F0F"/>
          <w:lang w:eastAsia="en-GB"/>
        </w:rPr>
      </w:pPr>
    </w:p>
    <w:p w14:paraId="4CB9A508" w14:textId="77777777" w:rsidR="007E3213" w:rsidRPr="007E3213" w:rsidRDefault="007E3213" w:rsidP="007E3213">
      <w:pPr>
        <w:spacing w:after="0"/>
        <w:textAlignment w:val="baseline"/>
        <w:textboxTightWrap w:val="none"/>
        <w:rPr>
          <w:rFonts w:ascii="Segoe UI" w:hAnsi="Segoe UI" w:cs="Segoe UI"/>
          <w:color w:val="0F0F0F"/>
          <w:sz w:val="18"/>
          <w:szCs w:val="18"/>
          <w:lang w:eastAsia="en-GB"/>
        </w:rPr>
      </w:pPr>
      <w:r w:rsidRPr="007E3213">
        <w:rPr>
          <w:rFonts w:cs="Arial"/>
          <w:color w:val="0F0F0F"/>
          <w:sz w:val="20"/>
          <w:szCs w:val="20"/>
          <w:lang w:eastAsia="en-GB"/>
        </w:rPr>
        <w:t> </w:t>
      </w:r>
    </w:p>
    <w:p w14:paraId="08FCF4D5" w14:textId="77777777" w:rsidR="007E3213" w:rsidRPr="007E3213" w:rsidRDefault="007E3213" w:rsidP="007E3213">
      <w:pPr>
        <w:pStyle w:val="Heading1"/>
        <w:rPr>
          <w:rFonts w:ascii="Segoe UI" w:hAnsi="Segoe UI" w:cs="Segoe UI"/>
          <w:sz w:val="18"/>
          <w:szCs w:val="18"/>
          <w:lang w:eastAsia="en-GB"/>
        </w:rPr>
      </w:pPr>
      <w:bookmarkStart w:id="6" w:name="_Toc159597192"/>
      <w:r w:rsidRPr="21F6448F">
        <w:rPr>
          <w:lang w:eastAsia="en-GB"/>
        </w:rPr>
        <w:t>Usage scenarios</w:t>
      </w:r>
      <w:bookmarkEnd w:id="6"/>
      <w:r w:rsidRPr="21F6448F">
        <w:rPr>
          <w:lang w:eastAsia="en-GB"/>
        </w:rPr>
        <w:t> </w:t>
      </w:r>
    </w:p>
    <w:p w14:paraId="6B494972" w14:textId="77777777" w:rsidR="007E3213" w:rsidRPr="007E3213" w:rsidRDefault="007E3213" w:rsidP="007E3213">
      <w:pPr>
        <w:pStyle w:val="Heading2"/>
        <w:rPr>
          <w:rFonts w:ascii="Segoe UI" w:hAnsi="Segoe UI" w:cs="Segoe UI"/>
          <w:sz w:val="18"/>
          <w:szCs w:val="18"/>
          <w:lang w:eastAsia="en-GB"/>
        </w:rPr>
      </w:pPr>
      <w:bookmarkStart w:id="7" w:name="_Toc159597193"/>
      <w:r w:rsidRPr="21F6448F">
        <w:rPr>
          <w:lang w:eastAsia="en-GB"/>
        </w:rPr>
        <w:t>Operating systems</w:t>
      </w:r>
      <w:bookmarkEnd w:id="7"/>
      <w:r w:rsidRPr="21F6448F">
        <w:rPr>
          <w:lang w:eastAsia="en-GB"/>
        </w:rPr>
        <w:t> </w:t>
      </w:r>
    </w:p>
    <w:p w14:paraId="62D55BF8" w14:textId="54C1E40B" w:rsidR="007E3213" w:rsidRPr="007E3213" w:rsidRDefault="007E3213" w:rsidP="009F4ACF">
      <w:pPr>
        <w:pStyle w:val="ListParagraph"/>
        <w:numPr>
          <w:ilvl w:val="0"/>
          <w:numId w:val="7"/>
        </w:numPr>
        <w:spacing w:after="0"/>
        <w:textAlignment w:val="baseline"/>
        <w:textboxTightWrap w:val="none"/>
        <w:rPr>
          <w:rFonts w:eastAsia="Arial" w:cs="Arial"/>
        </w:rPr>
      </w:pPr>
      <w:r w:rsidRPr="21F6448F">
        <w:rPr>
          <w:rFonts w:cs="Arial"/>
          <w:color w:val="0F0F0F"/>
          <w:lang w:eastAsia="en-GB"/>
        </w:rPr>
        <w:t> </w:t>
      </w:r>
      <w:r w:rsidR="12E35726" w:rsidRPr="21F6448F">
        <w:rPr>
          <w:rFonts w:eastAsia="Arial" w:cs="Arial"/>
          <w:color w:val="0F0F0F"/>
        </w:rPr>
        <w:t xml:space="preserve"> The operating systems warranted for use are listed here:</w:t>
      </w:r>
    </w:p>
    <w:p w14:paraId="27F85D8F" w14:textId="235FD251" w:rsidR="007E3213" w:rsidRPr="007E3213" w:rsidRDefault="00497B24" w:rsidP="21F6448F">
      <w:pPr>
        <w:textAlignment w:val="baseline"/>
        <w:textboxTightWrap w:val="none"/>
        <w:rPr>
          <w:rFonts w:eastAsia="Arial" w:cs="Arial"/>
          <w:color w:val="003087" w:themeColor="accent4"/>
        </w:rPr>
      </w:pPr>
      <w:hyperlink r:id="rId21" w:history="1">
        <w:r w:rsidR="12E35726" w:rsidRPr="21F6448F">
          <w:rPr>
            <w:rStyle w:val="Hyperlink"/>
          </w:rPr>
          <w:t>https://digital.nhs.uk/services/spine/spine-technical-information-warrantied-environment-specification-wes</w:t>
        </w:r>
      </w:hyperlink>
    </w:p>
    <w:p w14:paraId="27E50CCA" w14:textId="4A30A138" w:rsidR="007E3213" w:rsidRPr="007E3213" w:rsidRDefault="007E3213" w:rsidP="58735A16">
      <w:pPr>
        <w:spacing w:after="0"/>
        <w:textAlignment w:val="baseline"/>
        <w:textboxTightWrap w:val="none"/>
        <w:rPr>
          <w:rFonts w:cs="Arial"/>
          <w:color w:val="0F0F0F"/>
          <w:lang w:eastAsia="en-GB"/>
        </w:rPr>
      </w:pPr>
    </w:p>
    <w:p w14:paraId="19285995" w14:textId="77777777" w:rsidR="007E3213" w:rsidRPr="007E3213" w:rsidRDefault="007E3213" w:rsidP="007E3213">
      <w:pPr>
        <w:pStyle w:val="Heading2"/>
        <w:rPr>
          <w:rFonts w:ascii="Segoe UI" w:hAnsi="Segoe UI" w:cs="Segoe UI"/>
          <w:sz w:val="18"/>
          <w:szCs w:val="18"/>
          <w:lang w:eastAsia="en-GB"/>
        </w:rPr>
      </w:pPr>
      <w:bookmarkStart w:id="8" w:name="_Toc159597194"/>
      <w:r w:rsidRPr="21F6448F">
        <w:rPr>
          <w:lang w:eastAsia="en-GB"/>
        </w:rPr>
        <w:t>Environments</w:t>
      </w:r>
      <w:bookmarkEnd w:id="8"/>
      <w:r w:rsidRPr="21F6448F">
        <w:rPr>
          <w:lang w:eastAsia="en-GB"/>
        </w:rPr>
        <w:t> </w:t>
      </w:r>
    </w:p>
    <w:p w14:paraId="754B5173" w14:textId="331686D9" w:rsidR="7AE16057" w:rsidRDefault="7AE16057" w:rsidP="009F4ACF">
      <w:pPr>
        <w:pStyle w:val="ListParagraph"/>
        <w:numPr>
          <w:ilvl w:val="0"/>
          <w:numId w:val="3"/>
        </w:numPr>
        <w:spacing w:after="0"/>
        <w:rPr>
          <w:rFonts w:eastAsia="Arial" w:cs="Arial"/>
        </w:rPr>
      </w:pPr>
      <w:r w:rsidRPr="21F6448F">
        <w:rPr>
          <w:rFonts w:eastAsia="Arial" w:cs="Arial"/>
          <w:color w:val="0F0F0F"/>
        </w:rPr>
        <w:t xml:space="preserve">The Identity Agent is warrantied for use in </w:t>
      </w:r>
      <w:proofErr w:type="gramStart"/>
      <w:r w:rsidRPr="21F6448F">
        <w:rPr>
          <w:rFonts w:eastAsia="Arial" w:cs="Arial"/>
          <w:color w:val="0F0F0F"/>
        </w:rPr>
        <w:t>a number of</w:t>
      </w:r>
      <w:proofErr w:type="gramEnd"/>
      <w:r w:rsidRPr="21F6448F">
        <w:rPr>
          <w:rFonts w:eastAsia="Arial" w:cs="Arial"/>
          <w:color w:val="0F0F0F"/>
        </w:rPr>
        <w:t xml:space="preserve"> specific environments:</w:t>
      </w:r>
    </w:p>
    <w:p w14:paraId="61A22E3A" w14:textId="7B996EF6" w:rsidR="7AE16057" w:rsidRDefault="7AE16057" w:rsidP="009F4ACF">
      <w:pPr>
        <w:pStyle w:val="ListParagraph"/>
        <w:numPr>
          <w:ilvl w:val="0"/>
          <w:numId w:val="4"/>
        </w:numPr>
        <w:spacing w:after="140"/>
        <w:contextualSpacing/>
        <w:rPr>
          <w:rFonts w:eastAsia="Arial" w:cs="Arial"/>
        </w:rPr>
      </w:pPr>
      <w:r w:rsidRPr="21F6448F">
        <w:rPr>
          <w:rFonts w:eastAsia="Arial" w:cs="Arial"/>
          <w:color w:val="0F0F0F"/>
        </w:rPr>
        <w:t>Local installation on a Windows based desktop, laptop or tablet.</w:t>
      </w:r>
    </w:p>
    <w:p w14:paraId="742A3A20" w14:textId="0A814FEF" w:rsidR="7AE16057" w:rsidRDefault="7AE16057" w:rsidP="009F4ACF">
      <w:pPr>
        <w:pStyle w:val="ListParagraph"/>
        <w:numPr>
          <w:ilvl w:val="0"/>
          <w:numId w:val="4"/>
        </w:numPr>
        <w:spacing w:after="140"/>
        <w:contextualSpacing/>
        <w:rPr>
          <w:rFonts w:eastAsia="Arial" w:cs="Arial"/>
        </w:rPr>
      </w:pPr>
      <w:r w:rsidRPr="21F6448F">
        <w:rPr>
          <w:rFonts w:eastAsia="Arial" w:cs="Arial"/>
          <w:color w:val="0F0F0F"/>
        </w:rPr>
        <w:t>Installation on a Remote Desktop server (via Microsoft RDS) with no Identity Agent installed locally.</w:t>
      </w:r>
    </w:p>
    <w:p w14:paraId="629AA93E" w14:textId="7C4362F5" w:rsidR="7AE16057" w:rsidRDefault="7AE16057" w:rsidP="009F4ACF">
      <w:pPr>
        <w:pStyle w:val="ListParagraph"/>
        <w:numPr>
          <w:ilvl w:val="0"/>
          <w:numId w:val="4"/>
        </w:numPr>
        <w:spacing w:after="140"/>
        <w:rPr>
          <w:rFonts w:eastAsia="Arial" w:cs="Arial"/>
        </w:rPr>
      </w:pPr>
      <w:r w:rsidRPr="21F6448F">
        <w:rPr>
          <w:rFonts w:eastAsia="Arial" w:cs="Arial"/>
          <w:color w:val="0F0F0F"/>
        </w:rPr>
        <w:t xml:space="preserve">The use of the Identity Agent under other environments such as Citrix / VDI / Terminal Services is supported, but for authentication only. Any </w:t>
      </w:r>
      <w:proofErr w:type="gramStart"/>
      <w:r w:rsidRPr="21F6448F">
        <w:rPr>
          <w:rFonts w:eastAsia="Arial" w:cs="Arial"/>
          <w:color w:val="0F0F0F"/>
        </w:rPr>
        <w:t>smartcard  operations</w:t>
      </w:r>
      <w:proofErr w:type="gramEnd"/>
      <w:r w:rsidRPr="21F6448F">
        <w:rPr>
          <w:rFonts w:eastAsia="Arial" w:cs="Arial"/>
          <w:color w:val="0F0F0F"/>
        </w:rPr>
        <w:t xml:space="preserve"> under these configurations are </w:t>
      </w:r>
      <w:r w:rsidRPr="21F6448F">
        <w:rPr>
          <w:rFonts w:eastAsia="Arial" w:cs="Arial"/>
          <w:b/>
          <w:bCs/>
          <w:color w:val="0F0F0F"/>
          <w:u w:val="single"/>
        </w:rPr>
        <w:t>NOT</w:t>
      </w:r>
      <w:r w:rsidRPr="21F6448F">
        <w:rPr>
          <w:rFonts w:eastAsia="Arial" w:cs="Arial"/>
          <w:color w:val="0F0F0F"/>
        </w:rPr>
        <w:t xml:space="preserve"> supported including self-renewal.  The registry value </w:t>
      </w:r>
      <w:r w:rsidRPr="21F6448F">
        <w:rPr>
          <w:rFonts w:eastAsia="Arial" w:cs="Arial"/>
          <w:b/>
          <w:bCs/>
          <w:color w:val="0F0F0F"/>
        </w:rPr>
        <w:t>UseCardReaderPolling</w:t>
      </w:r>
      <w:r w:rsidRPr="21F6448F">
        <w:rPr>
          <w:rFonts w:eastAsia="Arial" w:cs="Arial"/>
          <w:color w:val="0F0F0F"/>
        </w:rPr>
        <w:t xml:space="preserve"> needs to be set to True to allow the Smartcard details to pass to the Citrix environment.</w:t>
      </w:r>
      <w:r>
        <w:br/>
      </w:r>
    </w:p>
    <w:p w14:paraId="2F7B1A8E" w14:textId="3D04FDF5" w:rsidR="007E3213" w:rsidRPr="007E3213" w:rsidRDefault="007E3213" w:rsidP="007E3213">
      <w:pPr>
        <w:spacing w:after="0"/>
        <w:textAlignment w:val="baseline"/>
        <w:textboxTightWrap w:val="none"/>
        <w:rPr>
          <w:rFonts w:ascii="Segoe UI" w:hAnsi="Segoe UI" w:cs="Segoe UI"/>
          <w:color w:val="0F0F0F"/>
          <w:sz w:val="18"/>
          <w:szCs w:val="18"/>
          <w:lang w:eastAsia="en-GB"/>
        </w:rPr>
      </w:pPr>
      <w:r w:rsidRPr="58735A16">
        <w:rPr>
          <w:rFonts w:cs="Arial"/>
          <w:color w:val="0F0F0F"/>
          <w:lang w:eastAsia="en-GB"/>
        </w:rPr>
        <w:t> </w:t>
      </w:r>
    </w:p>
    <w:p w14:paraId="20B68BC9" w14:textId="77777777" w:rsidR="007E3213" w:rsidRPr="007E3213" w:rsidRDefault="007E3213" w:rsidP="0039258C">
      <w:pPr>
        <w:pStyle w:val="Heading1"/>
        <w:rPr>
          <w:rFonts w:ascii="Segoe UI" w:hAnsi="Segoe UI" w:cs="Segoe UI"/>
          <w:sz w:val="18"/>
          <w:szCs w:val="18"/>
          <w:lang w:eastAsia="en-GB"/>
        </w:rPr>
      </w:pPr>
      <w:bookmarkStart w:id="9" w:name="_Toc159597195"/>
      <w:r w:rsidRPr="21F6448F">
        <w:rPr>
          <w:lang w:eastAsia="en-GB"/>
        </w:rPr>
        <w:t>Smartcards</w:t>
      </w:r>
      <w:bookmarkEnd w:id="9"/>
      <w:r w:rsidRPr="21F6448F">
        <w:rPr>
          <w:lang w:eastAsia="en-GB"/>
        </w:rPr>
        <w:t> </w:t>
      </w:r>
    </w:p>
    <w:p w14:paraId="7BEE369B" w14:textId="7FC4C0F2" w:rsidR="004D5BEE" w:rsidRDefault="004D5BEE" w:rsidP="21F6448F">
      <w:pPr>
        <w:spacing w:after="0"/>
        <w:textAlignment w:val="baseline"/>
        <w:textboxTightWrap w:val="none"/>
        <w:rPr>
          <w:rFonts w:cs="Arial"/>
          <w:color w:val="0F0F0F"/>
          <w:lang w:eastAsia="en-GB"/>
        </w:rPr>
      </w:pPr>
    </w:p>
    <w:p w14:paraId="7D363A9F" w14:textId="1A10E244" w:rsidR="21F6448F" w:rsidRDefault="21F6448F" w:rsidP="21F6448F"/>
    <w:p w14:paraId="3E478700" w14:textId="081CDF88" w:rsidR="007E3213" w:rsidRPr="007E3213" w:rsidRDefault="00497B24" w:rsidP="21F6448F">
      <w:pPr>
        <w:spacing w:after="0"/>
        <w:textAlignment w:val="baseline"/>
        <w:textboxTightWrap w:val="none"/>
        <w:rPr>
          <w:rFonts w:eastAsia="Arial" w:cs="Arial"/>
          <w:color w:val="0F0F0F"/>
        </w:rPr>
      </w:pPr>
      <w:hyperlink r:id="rId22" w:history="1"/>
      <w:r w:rsidR="007E3213" w:rsidRPr="007E3213">
        <w:rPr>
          <w:rFonts w:ascii="Segoe UI" w:hAnsi="Segoe UI" w:cs="Segoe UI"/>
          <w:color w:val="666666"/>
          <w:sz w:val="18"/>
          <w:szCs w:val="18"/>
          <w:shd w:val="clear" w:color="auto" w:fill="FFFFFF"/>
          <w:lang w:eastAsia="en-GB"/>
        </w:rPr>
        <w:t> </w:t>
      </w:r>
      <w:r w:rsidR="007E3213" w:rsidRPr="007E3213">
        <w:rPr>
          <w:rFonts w:cs="Arial"/>
          <w:color w:val="0F0F0F"/>
          <w:lang w:eastAsia="en-GB"/>
        </w:rPr>
        <w:t> </w:t>
      </w:r>
      <w:r w:rsidR="4EEC0C30" w:rsidRPr="21F6448F">
        <w:rPr>
          <w:rFonts w:eastAsia="Arial" w:cs="Arial"/>
          <w:color w:val="0F0F0F"/>
        </w:rPr>
        <w:t xml:space="preserve"> Support for versions of Smartcards is determined by </w:t>
      </w:r>
      <w:proofErr w:type="gramStart"/>
      <w:r w:rsidR="4EEC0C30" w:rsidRPr="21F6448F">
        <w:rPr>
          <w:rFonts w:eastAsia="Arial" w:cs="Arial"/>
          <w:color w:val="0F0F0F"/>
        </w:rPr>
        <w:t>a number of</w:t>
      </w:r>
      <w:proofErr w:type="gramEnd"/>
      <w:r w:rsidR="4EEC0C30" w:rsidRPr="21F6448F">
        <w:rPr>
          <w:rFonts w:eastAsia="Arial" w:cs="Arial"/>
          <w:color w:val="0F0F0F"/>
        </w:rPr>
        <w:t xml:space="preserve"> factors, including the operating system, the Card Service Provider (CSP) Middleware and the support of API’s used to access the Smartcards.</w:t>
      </w:r>
      <w:r w:rsidR="007E3213">
        <w:br/>
      </w:r>
    </w:p>
    <w:p w14:paraId="7DD0C47E" w14:textId="25ACD20A" w:rsidR="007E3213" w:rsidRPr="007E3213" w:rsidRDefault="007E3213" w:rsidP="21F6448F">
      <w:pPr>
        <w:spacing w:after="0"/>
        <w:textAlignment w:val="baseline"/>
        <w:textboxTightWrap w:val="none"/>
        <w:rPr>
          <w:rFonts w:eastAsia="Arial" w:cs="Arial"/>
          <w:color w:val="0F0F0F"/>
        </w:rPr>
      </w:pPr>
      <w:r>
        <w:br/>
      </w:r>
      <w:r w:rsidR="4EEC0C30" w:rsidRPr="21F6448F">
        <w:rPr>
          <w:rFonts w:eastAsia="Arial" w:cs="Arial"/>
          <w:color w:val="0F0F0F"/>
        </w:rPr>
        <w:t>The following matrix sets out the Smartcards that are supported against the warrantied environments:</w:t>
      </w:r>
    </w:p>
    <w:p w14:paraId="5BF60193" w14:textId="006A0A81" w:rsidR="007E3213" w:rsidRPr="007E3213" w:rsidRDefault="007E3213" w:rsidP="21F6448F">
      <w:pPr>
        <w:spacing w:after="0"/>
        <w:textAlignment w:val="baseline"/>
        <w:textboxTightWrap w:val="none"/>
        <w:rPr>
          <w:rFonts w:eastAsia="Arial" w:cs="Arial"/>
          <w:color w:val="0F0F0F"/>
        </w:rPr>
      </w:pPr>
    </w:p>
    <w:p w14:paraId="50846D91" w14:textId="1CD64135" w:rsidR="007E3213" w:rsidRPr="007E3213" w:rsidRDefault="007E3213" w:rsidP="21F6448F">
      <w:pPr>
        <w:spacing w:after="0"/>
        <w:textAlignment w:val="baseline"/>
        <w:textboxTightWrap w:val="none"/>
        <w:rPr>
          <w:rFonts w:eastAsia="Arial" w:cs="Arial"/>
          <w:color w:val="0F0F0F"/>
        </w:rPr>
      </w:pPr>
    </w:p>
    <w:tbl>
      <w:tblPr>
        <w:tblStyle w:val="TableGrid"/>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515"/>
        <w:gridCol w:w="4110"/>
      </w:tblGrid>
      <w:tr w:rsidR="21F6448F" w14:paraId="6F9411E7" w14:textId="77777777" w:rsidTr="00642793">
        <w:trPr>
          <w:trHeight w:val="60"/>
          <w:jc w:val="center"/>
        </w:trPr>
        <w:tc>
          <w:tcPr>
            <w:tcW w:w="1515" w:type="dxa"/>
            <w:tcBorders>
              <w:top w:val="single" w:sz="6" w:space="0" w:color="005EB8" w:themeColor="accent1"/>
              <w:left w:val="single" w:sz="6" w:space="0" w:color="005EB8" w:themeColor="accent1"/>
              <w:bottom w:val="single" w:sz="6" w:space="0" w:color="auto"/>
              <w:right w:val="nil"/>
            </w:tcBorders>
            <w:shd w:val="clear" w:color="auto" w:fill="005EB8" w:themeFill="accent1"/>
            <w:tcMar>
              <w:top w:w="105" w:type="dxa"/>
              <w:left w:w="105" w:type="dxa"/>
              <w:bottom w:w="105" w:type="dxa"/>
              <w:right w:w="105" w:type="dxa"/>
            </w:tcMar>
          </w:tcPr>
          <w:p w14:paraId="38C1372D" w14:textId="68A05FC0" w:rsidR="21F6448F" w:rsidRDefault="21F6448F" w:rsidP="21F6448F">
            <w:pPr>
              <w:spacing w:after="0"/>
              <w:ind w:left="113" w:right="113"/>
              <w:rPr>
                <w:rFonts w:eastAsia="Arial" w:cs="Arial"/>
                <w:b/>
                <w:bCs/>
                <w:color w:val="0F0F0F"/>
                <w:sz w:val="20"/>
                <w:szCs w:val="20"/>
              </w:rPr>
            </w:pPr>
          </w:p>
        </w:tc>
        <w:tc>
          <w:tcPr>
            <w:tcW w:w="4110" w:type="dxa"/>
            <w:tcBorders>
              <w:top w:val="single" w:sz="6" w:space="0" w:color="005EB8" w:themeColor="accent1"/>
              <w:left w:val="nil"/>
              <w:bottom w:val="single" w:sz="6" w:space="0" w:color="auto"/>
              <w:right w:val="single" w:sz="6" w:space="0" w:color="005EB8" w:themeColor="accent1"/>
            </w:tcBorders>
            <w:shd w:val="clear" w:color="auto" w:fill="005EB8" w:themeFill="accent1"/>
            <w:tcMar>
              <w:top w:w="105" w:type="dxa"/>
              <w:left w:w="105" w:type="dxa"/>
              <w:bottom w:w="105" w:type="dxa"/>
              <w:right w:w="105" w:type="dxa"/>
            </w:tcMar>
            <w:vAlign w:val="center"/>
          </w:tcPr>
          <w:p w14:paraId="62CCCAFB" w14:textId="040FED3A" w:rsidR="21F6448F" w:rsidRDefault="21F6448F" w:rsidP="21F6448F">
            <w:pPr>
              <w:spacing w:after="0"/>
              <w:jc w:val="center"/>
              <w:rPr>
                <w:rFonts w:eastAsia="Arial" w:cs="Arial"/>
                <w:b/>
                <w:bCs/>
                <w:color w:val="FFFFFF" w:themeColor="text1"/>
                <w:sz w:val="20"/>
                <w:szCs w:val="20"/>
              </w:rPr>
            </w:pPr>
            <w:r w:rsidRPr="21F6448F">
              <w:rPr>
                <w:rFonts w:eastAsia="Arial" w:cs="Arial"/>
                <w:b/>
                <w:bCs/>
                <w:color w:val="FFFFFF" w:themeColor="text1"/>
                <w:sz w:val="20"/>
                <w:szCs w:val="20"/>
              </w:rPr>
              <w:t>Supported Operating Systems</w:t>
            </w:r>
          </w:p>
        </w:tc>
      </w:tr>
      <w:tr w:rsidR="21F6448F" w14:paraId="758DF30D" w14:textId="77777777" w:rsidTr="00642793">
        <w:trPr>
          <w:trHeight w:val="300"/>
          <w:jc w:val="center"/>
        </w:trPr>
        <w:tc>
          <w:tcPr>
            <w:tcW w:w="1515" w:type="dxa"/>
            <w:tcBorders>
              <w:top w:val="single" w:sz="6" w:space="0" w:color="auto"/>
              <w:left w:val="single" w:sz="6" w:space="0" w:color="auto"/>
              <w:bottom w:val="single" w:sz="6" w:space="0" w:color="auto"/>
              <w:right w:val="single" w:sz="6" w:space="0" w:color="auto"/>
            </w:tcBorders>
            <w:shd w:val="clear" w:color="auto" w:fill="FFFFFF" w:themeFill="text1"/>
            <w:tcMar>
              <w:top w:w="105" w:type="dxa"/>
              <w:left w:w="105" w:type="dxa"/>
              <w:bottom w:w="105" w:type="dxa"/>
              <w:right w:w="105" w:type="dxa"/>
            </w:tcMar>
            <w:vAlign w:val="center"/>
          </w:tcPr>
          <w:p w14:paraId="547C8D48" w14:textId="153D5AA5" w:rsidR="21F6448F" w:rsidRDefault="21F6448F" w:rsidP="21F6448F">
            <w:pPr>
              <w:spacing w:after="0"/>
              <w:rPr>
                <w:rFonts w:eastAsia="Arial" w:cs="Arial"/>
                <w:b/>
                <w:bCs/>
                <w:color w:val="0F0F0F"/>
                <w:sz w:val="20"/>
                <w:szCs w:val="20"/>
              </w:rPr>
            </w:pPr>
            <w:r w:rsidRPr="21F6448F">
              <w:rPr>
                <w:rFonts w:eastAsia="Arial" w:cs="Arial"/>
                <w:b/>
                <w:bCs/>
                <w:color w:val="0F0F0F"/>
                <w:sz w:val="20"/>
                <w:szCs w:val="20"/>
              </w:rPr>
              <w:t>Series 9</w:t>
            </w:r>
            <w:r>
              <w:br/>
            </w:r>
            <w:r w:rsidRPr="21F6448F">
              <w:rPr>
                <w:rFonts w:eastAsia="Arial" w:cs="Arial"/>
                <w:b/>
                <w:bCs/>
                <w:color w:val="0F0F0F"/>
                <w:sz w:val="20"/>
                <w:szCs w:val="20"/>
              </w:rPr>
              <w:t xml:space="preserve">(PIV) </w:t>
            </w:r>
          </w:p>
        </w:tc>
        <w:tc>
          <w:tcPr>
            <w:tcW w:w="4110" w:type="dxa"/>
            <w:tcBorders>
              <w:top w:val="single" w:sz="6" w:space="0" w:color="auto"/>
              <w:left w:val="single" w:sz="6" w:space="0" w:color="auto"/>
              <w:bottom w:val="single" w:sz="6" w:space="0" w:color="auto"/>
              <w:right w:val="single" w:sz="6" w:space="0" w:color="auto"/>
            </w:tcBorders>
            <w:shd w:val="clear" w:color="auto" w:fill="F9F9F9"/>
            <w:tcMar>
              <w:top w:w="105" w:type="dxa"/>
              <w:left w:w="105" w:type="dxa"/>
              <w:bottom w:w="105" w:type="dxa"/>
              <w:right w:w="105" w:type="dxa"/>
            </w:tcMar>
            <w:vAlign w:val="center"/>
          </w:tcPr>
          <w:p w14:paraId="30AFD430" w14:textId="7E38D237" w:rsidR="21F6448F" w:rsidRDefault="21F6448F" w:rsidP="21F6448F">
            <w:pPr>
              <w:jc w:val="center"/>
              <w:rPr>
                <w:rFonts w:ascii="Segoe UI Emoji" w:eastAsia="Segoe UI Emoji" w:hAnsi="Segoe UI Emoji" w:cs="Segoe UI Emoji"/>
                <w:color w:val="0F0F0F"/>
                <w:sz w:val="32"/>
                <w:szCs w:val="32"/>
              </w:rPr>
            </w:pPr>
            <w:r w:rsidRPr="21F6448F">
              <w:rPr>
                <w:rFonts w:ascii="Wingdings" w:eastAsia="Wingdings" w:hAnsi="Wingdings" w:cs="Wingdings"/>
                <w:color w:val="0F0F0F"/>
              </w:rPr>
              <w:t>ü</w:t>
            </w:r>
            <w:r w:rsidRPr="21F6448F">
              <w:rPr>
                <w:rFonts w:ascii="Segoe UI Emoji" w:eastAsia="Segoe UI Emoji" w:hAnsi="Segoe UI Emoji" w:cs="Segoe UI Emoji"/>
                <w:color w:val="0F0F0F"/>
                <w:sz w:val="40"/>
                <w:szCs w:val="40"/>
                <w:vertAlign w:val="subscript"/>
              </w:rPr>
              <w:t xml:space="preserve"> </w:t>
            </w:r>
          </w:p>
        </w:tc>
      </w:tr>
      <w:tr w:rsidR="21F6448F" w14:paraId="3DDDDD50" w14:textId="77777777" w:rsidTr="00642793">
        <w:trPr>
          <w:trHeight w:val="300"/>
          <w:jc w:val="center"/>
        </w:trPr>
        <w:tc>
          <w:tcPr>
            <w:tcW w:w="1515" w:type="dxa"/>
            <w:tcBorders>
              <w:top w:val="single" w:sz="6" w:space="0" w:color="auto"/>
              <w:left w:val="single" w:sz="6" w:space="0" w:color="auto"/>
              <w:bottom w:val="single" w:sz="6" w:space="0" w:color="auto"/>
              <w:right w:val="single" w:sz="6" w:space="0" w:color="auto"/>
            </w:tcBorders>
            <w:shd w:val="clear" w:color="auto" w:fill="FFFFFF" w:themeFill="text1"/>
            <w:tcMar>
              <w:top w:w="105" w:type="dxa"/>
              <w:left w:w="105" w:type="dxa"/>
              <w:bottom w:w="105" w:type="dxa"/>
              <w:right w:w="105" w:type="dxa"/>
            </w:tcMar>
            <w:vAlign w:val="center"/>
          </w:tcPr>
          <w:p w14:paraId="4759EEAD" w14:textId="5A84EBB5" w:rsidR="21F6448F" w:rsidRDefault="21F6448F" w:rsidP="21F6448F">
            <w:pPr>
              <w:spacing w:after="0"/>
              <w:rPr>
                <w:rFonts w:eastAsia="Arial" w:cs="Arial"/>
                <w:b/>
                <w:bCs/>
                <w:color w:val="0F0F0F"/>
                <w:sz w:val="20"/>
                <w:szCs w:val="20"/>
              </w:rPr>
            </w:pPr>
            <w:r w:rsidRPr="21F6448F">
              <w:rPr>
                <w:rFonts w:eastAsia="Arial" w:cs="Arial"/>
                <w:b/>
                <w:bCs/>
                <w:color w:val="0F0F0F"/>
                <w:sz w:val="20"/>
                <w:szCs w:val="20"/>
              </w:rPr>
              <w:t>Series 8</w:t>
            </w:r>
            <w:r>
              <w:br/>
            </w:r>
            <w:r w:rsidRPr="21F6448F">
              <w:rPr>
                <w:rFonts w:eastAsia="Arial" w:cs="Arial"/>
                <w:b/>
                <w:bCs/>
                <w:color w:val="0F0F0F"/>
                <w:sz w:val="20"/>
                <w:szCs w:val="20"/>
              </w:rPr>
              <w:t xml:space="preserve">(Oberthur) </w:t>
            </w:r>
          </w:p>
        </w:tc>
        <w:tc>
          <w:tcPr>
            <w:tcW w:w="4110" w:type="dxa"/>
            <w:tcBorders>
              <w:top w:val="single" w:sz="6" w:space="0" w:color="auto"/>
              <w:left w:val="single" w:sz="6" w:space="0" w:color="auto"/>
              <w:bottom w:val="single" w:sz="6" w:space="0" w:color="auto"/>
              <w:right w:val="single" w:sz="6" w:space="0" w:color="auto"/>
            </w:tcBorders>
            <w:shd w:val="clear" w:color="auto" w:fill="F9F9F9"/>
            <w:tcMar>
              <w:top w:w="105" w:type="dxa"/>
              <w:left w:w="105" w:type="dxa"/>
              <w:bottom w:w="105" w:type="dxa"/>
              <w:right w:w="105" w:type="dxa"/>
            </w:tcMar>
            <w:vAlign w:val="center"/>
          </w:tcPr>
          <w:p w14:paraId="751A4FBD" w14:textId="415817A7" w:rsidR="21F6448F" w:rsidRDefault="21F6448F" w:rsidP="21F6448F">
            <w:pPr>
              <w:jc w:val="center"/>
              <w:rPr>
                <w:rFonts w:ascii="Segoe UI Emoji" w:eastAsia="Segoe UI Emoji" w:hAnsi="Segoe UI Emoji" w:cs="Segoe UI Emoji"/>
                <w:color w:val="0F0F0F"/>
                <w:sz w:val="32"/>
                <w:szCs w:val="32"/>
              </w:rPr>
            </w:pPr>
            <w:r w:rsidRPr="21F6448F">
              <w:rPr>
                <w:rFonts w:ascii="Wingdings" w:eastAsia="Wingdings" w:hAnsi="Wingdings" w:cs="Wingdings"/>
                <w:color w:val="0F0F0F"/>
              </w:rPr>
              <w:t>ü</w:t>
            </w:r>
            <w:r w:rsidRPr="21F6448F">
              <w:rPr>
                <w:rFonts w:ascii="Segoe UI Emoji" w:eastAsia="Segoe UI Emoji" w:hAnsi="Segoe UI Emoji" w:cs="Segoe UI Emoji"/>
                <w:color w:val="0F0F0F"/>
                <w:sz w:val="40"/>
                <w:szCs w:val="40"/>
                <w:vertAlign w:val="subscript"/>
              </w:rPr>
              <w:t xml:space="preserve"> </w:t>
            </w:r>
          </w:p>
          <w:p w14:paraId="1362AA30" w14:textId="5625C050" w:rsidR="21F6448F" w:rsidRDefault="21F6448F" w:rsidP="21F6448F">
            <w:pPr>
              <w:spacing w:after="0"/>
              <w:jc w:val="center"/>
              <w:rPr>
                <w:rFonts w:ascii="Segoe UI Emoji" w:eastAsia="Segoe UI Emoji" w:hAnsi="Segoe UI Emoji" w:cs="Segoe UI Emoji"/>
                <w:color w:val="0F0F0F"/>
                <w:sz w:val="32"/>
                <w:szCs w:val="32"/>
              </w:rPr>
            </w:pPr>
          </w:p>
        </w:tc>
      </w:tr>
      <w:tr w:rsidR="21F6448F" w14:paraId="6A56C044" w14:textId="77777777" w:rsidTr="00642793">
        <w:trPr>
          <w:trHeight w:val="300"/>
          <w:jc w:val="center"/>
        </w:trPr>
        <w:tc>
          <w:tcPr>
            <w:tcW w:w="1515" w:type="dxa"/>
            <w:tcBorders>
              <w:top w:val="single" w:sz="6" w:space="0" w:color="auto"/>
              <w:left w:val="single" w:sz="6" w:space="0" w:color="auto"/>
              <w:bottom w:val="single" w:sz="6" w:space="0" w:color="auto"/>
              <w:right w:val="single" w:sz="6" w:space="0" w:color="auto"/>
            </w:tcBorders>
            <w:shd w:val="clear" w:color="auto" w:fill="FFFFFF" w:themeFill="text1"/>
            <w:tcMar>
              <w:top w:w="105" w:type="dxa"/>
              <w:left w:w="105" w:type="dxa"/>
              <w:bottom w:w="105" w:type="dxa"/>
              <w:right w:w="105" w:type="dxa"/>
            </w:tcMar>
            <w:vAlign w:val="center"/>
          </w:tcPr>
          <w:p w14:paraId="0C84E43C" w14:textId="312105B2" w:rsidR="21F6448F" w:rsidRDefault="21F6448F" w:rsidP="21F6448F">
            <w:pPr>
              <w:spacing w:after="0"/>
              <w:rPr>
                <w:rFonts w:eastAsia="Arial" w:cs="Arial"/>
                <w:b/>
                <w:bCs/>
                <w:color w:val="0F0F0F"/>
                <w:sz w:val="20"/>
                <w:szCs w:val="20"/>
              </w:rPr>
            </w:pPr>
            <w:r w:rsidRPr="21F6448F">
              <w:rPr>
                <w:rFonts w:eastAsia="Arial" w:cs="Arial"/>
                <w:b/>
                <w:bCs/>
                <w:color w:val="0F0F0F"/>
                <w:sz w:val="20"/>
                <w:szCs w:val="20"/>
              </w:rPr>
              <w:lastRenderedPageBreak/>
              <w:t>Series 6</w:t>
            </w:r>
            <w:r>
              <w:br/>
            </w:r>
            <w:r w:rsidRPr="21F6448F">
              <w:rPr>
                <w:rFonts w:eastAsia="Arial" w:cs="Arial"/>
                <w:b/>
                <w:bCs/>
                <w:color w:val="0F0F0F"/>
                <w:sz w:val="20"/>
                <w:szCs w:val="20"/>
              </w:rPr>
              <w:t>(Gemalto)</w:t>
            </w:r>
          </w:p>
        </w:tc>
        <w:tc>
          <w:tcPr>
            <w:tcW w:w="4110" w:type="dxa"/>
            <w:tcBorders>
              <w:top w:val="single" w:sz="6" w:space="0" w:color="auto"/>
              <w:left w:val="single" w:sz="6" w:space="0" w:color="auto"/>
              <w:bottom w:val="single" w:sz="6" w:space="0" w:color="auto"/>
              <w:right w:val="single" w:sz="6" w:space="0" w:color="auto"/>
            </w:tcBorders>
            <w:shd w:val="clear" w:color="auto" w:fill="F9F9F9"/>
            <w:tcMar>
              <w:top w:w="105" w:type="dxa"/>
              <w:left w:w="105" w:type="dxa"/>
              <w:bottom w:w="105" w:type="dxa"/>
              <w:right w:w="105" w:type="dxa"/>
            </w:tcMar>
            <w:vAlign w:val="center"/>
          </w:tcPr>
          <w:p w14:paraId="48715F5A" w14:textId="49233197" w:rsidR="21F6448F" w:rsidRDefault="21F6448F" w:rsidP="21F6448F">
            <w:pPr>
              <w:jc w:val="center"/>
              <w:rPr>
                <w:rFonts w:ascii="Segoe UI Emoji" w:eastAsia="Segoe UI Emoji" w:hAnsi="Segoe UI Emoji" w:cs="Segoe UI Emoji"/>
                <w:color w:val="0F0F0F"/>
                <w:sz w:val="32"/>
                <w:szCs w:val="32"/>
              </w:rPr>
            </w:pPr>
            <w:r w:rsidRPr="21F6448F">
              <w:rPr>
                <w:rFonts w:ascii="Wingdings" w:eastAsia="Wingdings" w:hAnsi="Wingdings" w:cs="Wingdings"/>
                <w:color w:val="0F0F0F"/>
              </w:rPr>
              <w:t>ü</w:t>
            </w:r>
            <w:r w:rsidRPr="21F6448F">
              <w:rPr>
                <w:rFonts w:ascii="Segoe UI Emoji" w:eastAsia="Segoe UI Emoji" w:hAnsi="Segoe UI Emoji" w:cs="Segoe UI Emoji"/>
                <w:color w:val="0F0F0F"/>
                <w:sz w:val="40"/>
                <w:szCs w:val="40"/>
                <w:vertAlign w:val="subscript"/>
              </w:rPr>
              <w:t xml:space="preserve"> </w:t>
            </w:r>
          </w:p>
        </w:tc>
      </w:tr>
      <w:tr w:rsidR="21F6448F" w14:paraId="6213036B" w14:textId="77777777" w:rsidTr="00642793">
        <w:trPr>
          <w:trHeight w:val="300"/>
          <w:jc w:val="center"/>
        </w:trPr>
        <w:tc>
          <w:tcPr>
            <w:tcW w:w="1515" w:type="dxa"/>
            <w:tcBorders>
              <w:top w:val="single" w:sz="6" w:space="0" w:color="auto"/>
              <w:left w:val="single" w:sz="6" w:space="0" w:color="auto"/>
              <w:bottom w:val="single" w:sz="6" w:space="0" w:color="auto"/>
              <w:right w:val="single" w:sz="6" w:space="0" w:color="auto"/>
            </w:tcBorders>
            <w:shd w:val="clear" w:color="auto" w:fill="FFFFFF" w:themeFill="text1"/>
            <w:tcMar>
              <w:top w:w="105" w:type="dxa"/>
              <w:left w:w="105" w:type="dxa"/>
              <w:bottom w:w="105" w:type="dxa"/>
              <w:right w:w="105" w:type="dxa"/>
            </w:tcMar>
            <w:vAlign w:val="center"/>
          </w:tcPr>
          <w:p w14:paraId="0F5C2002" w14:textId="29788413" w:rsidR="21F6448F" w:rsidRDefault="21F6448F" w:rsidP="21F6448F">
            <w:pPr>
              <w:spacing w:after="0"/>
              <w:rPr>
                <w:rFonts w:eastAsia="Arial" w:cs="Arial"/>
                <w:b/>
                <w:bCs/>
                <w:color w:val="0F0F0F"/>
                <w:sz w:val="20"/>
                <w:szCs w:val="20"/>
              </w:rPr>
            </w:pPr>
            <w:r w:rsidRPr="21F6448F">
              <w:rPr>
                <w:rFonts w:eastAsia="Arial" w:cs="Arial"/>
                <w:b/>
                <w:bCs/>
                <w:color w:val="0F0F0F"/>
                <w:sz w:val="20"/>
                <w:szCs w:val="20"/>
              </w:rPr>
              <w:t>Series 5</w:t>
            </w:r>
            <w:r>
              <w:br/>
            </w:r>
            <w:r w:rsidRPr="21F6448F">
              <w:rPr>
                <w:rFonts w:eastAsia="Arial" w:cs="Arial"/>
                <w:b/>
                <w:bCs/>
                <w:color w:val="0F0F0F"/>
                <w:sz w:val="20"/>
                <w:szCs w:val="20"/>
              </w:rPr>
              <w:t>(Gemalto)</w:t>
            </w:r>
          </w:p>
        </w:tc>
        <w:tc>
          <w:tcPr>
            <w:tcW w:w="4110" w:type="dxa"/>
            <w:tcBorders>
              <w:top w:val="single" w:sz="6" w:space="0" w:color="auto"/>
              <w:left w:val="single" w:sz="6" w:space="0" w:color="auto"/>
              <w:bottom w:val="single" w:sz="6" w:space="0" w:color="auto"/>
              <w:right w:val="single" w:sz="6" w:space="0" w:color="auto"/>
            </w:tcBorders>
            <w:shd w:val="clear" w:color="auto" w:fill="F9F9F9"/>
            <w:tcMar>
              <w:top w:w="105" w:type="dxa"/>
              <w:left w:w="105" w:type="dxa"/>
              <w:bottom w:w="105" w:type="dxa"/>
              <w:right w:w="105" w:type="dxa"/>
            </w:tcMar>
            <w:vAlign w:val="center"/>
          </w:tcPr>
          <w:p w14:paraId="333114AC" w14:textId="59F09615" w:rsidR="21F6448F" w:rsidRDefault="21F6448F" w:rsidP="21F6448F">
            <w:pPr>
              <w:jc w:val="center"/>
              <w:rPr>
                <w:rFonts w:ascii="Segoe UI Emoji" w:eastAsia="Segoe UI Emoji" w:hAnsi="Segoe UI Emoji" w:cs="Segoe UI Emoji"/>
                <w:color w:val="0F0F0F"/>
                <w:sz w:val="32"/>
                <w:szCs w:val="32"/>
              </w:rPr>
            </w:pPr>
            <w:r w:rsidRPr="21F6448F">
              <w:rPr>
                <w:rFonts w:ascii="Wingdings" w:eastAsia="Wingdings" w:hAnsi="Wingdings" w:cs="Wingdings"/>
                <w:color w:val="0F0F0F"/>
              </w:rPr>
              <w:t>ü</w:t>
            </w:r>
            <w:r w:rsidRPr="21F6448F">
              <w:rPr>
                <w:rFonts w:ascii="Segoe UI Emoji" w:eastAsia="Segoe UI Emoji" w:hAnsi="Segoe UI Emoji" w:cs="Segoe UI Emoji"/>
                <w:color w:val="0F0F0F"/>
                <w:sz w:val="40"/>
                <w:szCs w:val="40"/>
                <w:vertAlign w:val="subscript"/>
              </w:rPr>
              <w:t xml:space="preserve"> </w:t>
            </w:r>
          </w:p>
        </w:tc>
      </w:tr>
      <w:tr w:rsidR="21F6448F" w14:paraId="5064DDB0" w14:textId="77777777" w:rsidTr="00642793">
        <w:trPr>
          <w:trHeight w:val="300"/>
          <w:jc w:val="center"/>
        </w:trPr>
        <w:tc>
          <w:tcPr>
            <w:tcW w:w="1515" w:type="dxa"/>
            <w:tcBorders>
              <w:top w:val="single" w:sz="6" w:space="0" w:color="auto"/>
              <w:left w:val="single" w:sz="6" w:space="0" w:color="auto"/>
              <w:bottom w:val="single" w:sz="6" w:space="0" w:color="auto"/>
              <w:right w:val="single" w:sz="6" w:space="0" w:color="auto"/>
            </w:tcBorders>
            <w:shd w:val="clear" w:color="auto" w:fill="FFFFFF" w:themeFill="text1"/>
            <w:tcMar>
              <w:top w:w="105" w:type="dxa"/>
              <w:left w:w="105" w:type="dxa"/>
              <w:bottom w:w="105" w:type="dxa"/>
              <w:right w:w="105" w:type="dxa"/>
            </w:tcMar>
            <w:vAlign w:val="center"/>
          </w:tcPr>
          <w:p w14:paraId="20A51BED" w14:textId="1456E249" w:rsidR="21F6448F" w:rsidRDefault="21F6448F" w:rsidP="21F6448F">
            <w:pPr>
              <w:spacing w:after="0"/>
              <w:rPr>
                <w:rFonts w:eastAsia="Arial" w:cs="Arial"/>
                <w:b/>
                <w:bCs/>
                <w:color w:val="0F0F0F"/>
                <w:sz w:val="20"/>
                <w:szCs w:val="20"/>
              </w:rPr>
            </w:pPr>
            <w:r w:rsidRPr="21F6448F">
              <w:rPr>
                <w:rFonts w:eastAsia="Arial" w:cs="Arial"/>
                <w:b/>
                <w:bCs/>
                <w:color w:val="0F0F0F"/>
                <w:sz w:val="20"/>
                <w:szCs w:val="20"/>
              </w:rPr>
              <w:t xml:space="preserve">Series 4 </w:t>
            </w:r>
            <w:r>
              <w:br/>
            </w:r>
            <w:r w:rsidRPr="21F6448F">
              <w:rPr>
                <w:rFonts w:eastAsia="Arial" w:cs="Arial"/>
                <w:b/>
                <w:bCs/>
                <w:color w:val="0F0F0F"/>
                <w:sz w:val="20"/>
                <w:szCs w:val="20"/>
              </w:rPr>
              <w:t>(Gemalto)</w:t>
            </w:r>
          </w:p>
        </w:tc>
        <w:tc>
          <w:tcPr>
            <w:tcW w:w="4110" w:type="dxa"/>
            <w:tcBorders>
              <w:top w:val="single" w:sz="6" w:space="0" w:color="auto"/>
              <w:left w:val="single" w:sz="6" w:space="0" w:color="auto"/>
              <w:bottom w:val="single" w:sz="6" w:space="0" w:color="auto"/>
              <w:right w:val="single" w:sz="6" w:space="0" w:color="auto"/>
            </w:tcBorders>
            <w:shd w:val="clear" w:color="auto" w:fill="F9F9F9"/>
            <w:tcMar>
              <w:top w:w="105" w:type="dxa"/>
              <w:left w:w="105" w:type="dxa"/>
              <w:bottom w:w="105" w:type="dxa"/>
              <w:right w:w="105" w:type="dxa"/>
            </w:tcMar>
            <w:vAlign w:val="center"/>
          </w:tcPr>
          <w:p w14:paraId="5E12F94F" w14:textId="393AC250" w:rsidR="21F6448F" w:rsidRDefault="21F6448F" w:rsidP="21F6448F">
            <w:pPr>
              <w:spacing w:after="0"/>
              <w:jc w:val="center"/>
              <w:rPr>
                <w:rFonts w:ascii="Segoe UI Emoji" w:eastAsia="Segoe UI Emoji" w:hAnsi="Segoe UI Emoji" w:cs="Segoe UI Emoji"/>
                <w:color w:val="0F0F0F"/>
                <w:sz w:val="32"/>
                <w:szCs w:val="32"/>
              </w:rPr>
            </w:pPr>
            <w:r w:rsidRPr="21F6448F">
              <w:rPr>
                <w:rFonts w:ascii="Segoe UI Emoji" w:eastAsia="Segoe UI Emoji" w:hAnsi="Segoe UI Emoji" w:cs="Segoe UI Emoji"/>
                <w:color w:val="0F0F0F"/>
                <w:sz w:val="32"/>
                <w:szCs w:val="32"/>
              </w:rPr>
              <w:t>X</w:t>
            </w:r>
          </w:p>
        </w:tc>
      </w:tr>
    </w:tbl>
    <w:p w14:paraId="2E98B9E6" w14:textId="1C732EA8" w:rsidR="007E3213" w:rsidRPr="007E3213" w:rsidRDefault="007E3213" w:rsidP="21F6448F">
      <w:pPr>
        <w:textAlignment w:val="baseline"/>
        <w:textboxTightWrap w:val="none"/>
        <w:rPr>
          <w:rFonts w:eastAsia="Arial" w:cs="Arial"/>
          <w:color w:val="0F0F0F"/>
        </w:rPr>
      </w:pPr>
    </w:p>
    <w:p w14:paraId="64AE559E" w14:textId="5101D69F" w:rsidR="007E3213" w:rsidRPr="007E3213" w:rsidRDefault="007E3213" w:rsidP="21F6448F">
      <w:pPr>
        <w:spacing w:after="0"/>
        <w:textAlignment w:val="baseline"/>
        <w:textboxTightWrap w:val="none"/>
        <w:rPr>
          <w:rFonts w:cs="Arial"/>
          <w:color w:val="0F0F0F"/>
          <w:lang w:eastAsia="en-GB"/>
        </w:rPr>
      </w:pPr>
    </w:p>
    <w:p w14:paraId="0F176E3C" w14:textId="77777777" w:rsidR="007E3213" w:rsidRPr="007E3213" w:rsidRDefault="007E3213" w:rsidP="0039258C">
      <w:pPr>
        <w:pStyle w:val="Heading1"/>
        <w:rPr>
          <w:rFonts w:ascii="Segoe UI" w:hAnsi="Segoe UI" w:cs="Segoe UI"/>
          <w:sz w:val="18"/>
          <w:szCs w:val="18"/>
          <w:lang w:eastAsia="en-GB"/>
        </w:rPr>
      </w:pPr>
      <w:bookmarkStart w:id="10" w:name="_Toc159597196"/>
      <w:r w:rsidRPr="21F6448F">
        <w:rPr>
          <w:lang w:eastAsia="en-GB"/>
        </w:rPr>
        <w:t>Installation process overview</w:t>
      </w:r>
      <w:bookmarkEnd w:id="10"/>
      <w:r w:rsidRPr="21F6448F">
        <w:rPr>
          <w:lang w:eastAsia="en-GB"/>
        </w:rPr>
        <w:t> </w:t>
      </w:r>
    </w:p>
    <w:p w14:paraId="10ECB37D" w14:textId="0F5381C8" w:rsidR="007E3213" w:rsidRDefault="007E3213" w:rsidP="007E3213">
      <w:pPr>
        <w:spacing w:after="0"/>
        <w:textAlignment w:val="baseline"/>
        <w:textboxTightWrap w:val="none"/>
        <w:rPr>
          <w:rFonts w:cs="Arial"/>
          <w:color w:val="0F0F0F"/>
          <w:lang w:eastAsia="en-GB"/>
        </w:rPr>
      </w:pPr>
      <w:r w:rsidRPr="21F6448F">
        <w:rPr>
          <w:rFonts w:cs="Arial"/>
          <w:color w:val="0F0F0F"/>
          <w:lang w:eastAsia="en-GB"/>
        </w:rPr>
        <w:t>The NHS Digital Identity Agent is packaged as a discrete .msi and includes the components: </w:t>
      </w:r>
    </w:p>
    <w:p w14:paraId="11A68850" w14:textId="77777777" w:rsidR="00C2051B" w:rsidRPr="007E3213" w:rsidRDefault="00C2051B" w:rsidP="007E3213">
      <w:pPr>
        <w:spacing w:after="0"/>
        <w:textAlignment w:val="baseline"/>
        <w:textboxTightWrap w:val="none"/>
        <w:rPr>
          <w:rFonts w:ascii="Segoe UI" w:hAnsi="Segoe UI" w:cs="Segoe UI"/>
          <w:color w:val="0F0F0F"/>
          <w:sz w:val="18"/>
          <w:szCs w:val="18"/>
          <w:lang w:eastAsia="en-GB"/>
        </w:rPr>
      </w:pPr>
    </w:p>
    <w:p w14:paraId="63AE8505" w14:textId="77777777" w:rsidR="007E3213" w:rsidRPr="007E3213" w:rsidRDefault="007E3213" w:rsidP="009F4ACF">
      <w:pPr>
        <w:numPr>
          <w:ilvl w:val="0"/>
          <w:numId w:val="8"/>
        </w:numPr>
        <w:spacing w:after="0"/>
        <w:ind w:left="1080" w:firstLine="0"/>
        <w:textAlignment w:val="baseline"/>
        <w:textboxTightWrap w:val="none"/>
        <w:rPr>
          <w:rFonts w:cs="Arial"/>
          <w:color w:val="0F0F0F"/>
          <w:lang w:eastAsia="en-GB"/>
        </w:rPr>
      </w:pPr>
      <w:r w:rsidRPr="1C6922E4">
        <w:rPr>
          <w:rFonts w:cs="Arial"/>
          <w:color w:val="0F0F0F"/>
          <w:lang w:eastAsia="en-GB"/>
        </w:rPr>
        <w:t>NHS Digital Identity Agent v2.x </w:t>
      </w:r>
    </w:p>
    <w:p w14:paraId="228AF4CE" w14:textId="40EC867B" w:rsidR="1C6922E4" w:rsidRDefault="1C6922E4" w:rsidP="1C6922E4">
      <w:pPr>
        <w:spacing w:after="0"/>
        <w:rPr>
          <w:rFonts w:cs="Arial"/>
          <w:color w:val="0F0F0F"/>
          <w:lang w:eastAsia="en-GB"/>
        </w:rPr>
      </w:pPr>
    </w:p>
    <w:p w14:paraId="4DC44105" w14:textId="026CBAA8" w:rsidR="007E3213" w:rsidRPr="007E3213" w:rsidRDefault="007E3213" w:rsidP="009F4ACF">
      <w:pPr>
        <w:numPr>
          <w:ilvl w:val="0"/>
          <w:numId w:val="8"/>
        </w:numPr>
        <w:spacing w:after="0"/>
        <w:ind w:left="1080" w:firstLine="0"/>
        <w:textAlignment w:val="baseline"/>
        <w:textboxTightWrap w:val="none"/>
        <w:rPr>
          <w:rFonts w:cs="Arial"/>
          <w:color w:val="0F0F0F"/>
          <w:lang w:eastAsia="en-GB"/>
        </w:rPr>
      </w:pPr>
      <w:r w:rsidRPr="21F6448F">
        <w:rPr>
          <w:rFonts w:cs="Arial"/>
          <w:color w:val="0F0F0F"/>
          <w:lang w:eastAsia="en-GB"/>
        </w:rPr>
        <w:t xml:space="preserve">GATicket.jar (Java component </w:t>
      </w:r>
      <w:r w:rsidR="488575CC" w:rsidRPr="21F6448F">
        <w:rPr>
          <w:rFonts w:cs="Arial"/>
          <w:color w:val="0F0F0F"/>
          <w:lang w:eastAsia="en-GB"/>
        </w:rPr>
        <w:t xml:space="preserve">that may be </w:t>
      </w:r>
      <w:r w:rsidRPr="21F6448F">
        <w:rPr>
          <w:rFonts w:cs="Arial"/>
          <w:color w:val="0F0F0F"/>
          <w:lang w:eastAsia="en-GB"/>
        </w:rPr>
        <w:t xml:space="preserve">used by </w:t>
      </w:r>
      <w:proofErr w:type="gramStart"/>
      <w:r w:rsidRPr="21F6448F">
        <w:rPr>
          <w:rFonts w:cs="Arial"/>
          <w:color w:val="0F0F0F"/>
          <w:lang w:eastAsia="en-GB"/>
        </w:rPr>
        <w:t xml:space="preserve">the </w:t>
      </w:r>
      <w:r w:rsidR="2BB32B71" w:rsidRPr="21F6448F">
        <w:rPr>
          <w:rFonts w:cs="Arial"/>
          <w:color w:val="0F0F0F"/>
          <w:lang w:eastAsia="en-GB"/>
        </w:rPr>
        <w:t>some</w:t>
      </w:r>
      <w:proofErr w:type="gramEnd"/>
      <w:r w:rsidR="2BB32B71" w:rsidRPr="21F6448F">
        <w:rPr>
          <w:rFonts w:cs="Arial"/>
          <w:color w:val="0F0F0F"/>
          <w:lang w:eastAsia="en-GB"/>
        </w:rPr>
        <w:t xml:space="preserve"> legacy </w:t>
      </w:r>
      <w:r w:rsidRPr="21F6448F">
        <w:rPr>
          <w:rFonts w:cs="Arial"/>
          <w:color w:val="0F0F0F"/>
          <w:lang w:eastAsia="en-GB"/>
        </w:rPr>
        <w:t>applications) </w:t>
      </w:r>
    </w:p>
    <w:p w14:paraId="00006507" w14:textId="0255ED95" w:rsidR="1C6922E4" w:rsidRDefault="1C6922E4" w:rsidP="1C6922E4">
      <w:pPr>
        <w:spacing w:after="0"/>
        <w:rPr>
          <w:rFonts w:cs="Arial"/>
          <w:color w:val="0F0F0F"/>
          <w:lang w:eastAsia="en-GB"/>
        </w:rPr>
      </w:pPr>
    </w:p>
    <w:p w14:paraId="7CFF29FD" w14:textId="389EDE5E" w:rsidR="007E3213" w:rsidRPr="007E3213" w:rsidRDefault="007E3213" w:rsidP="007E3213">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 xml:space="preserve">Other dependencies as listed in the </w:t>
      </w:r>
      <w:hyperlink r:id="rId23" w:tgtFrame="_blank" w:history="1">
        <w:r w:rsidRPr="007E3213">
          <w:rPr>
            <w:rFonts w:cs="Arial"/>
            <w:color w:val="003087"/>
            <w:lang w:eastAsia="en-GB"/>
          </w:rPr>
          <w:t>System Requirements</w:t>
        </w:r>
      </w:hyperlink>
      <w:r w:rsidRPr="007E3213">
        <w:rPr>
          <w:rFonts w:cs="Arial"/>
          <w:color w:val="0F0F0F"/>
          <w:lang w:eastAsia="en-GB"/>
        </w:rPr>
        <w:t xml:space="preserve"> section must be installed separately and before the installation of the Identity Agent package but are referenced below in the installation process for completeness. </w:t>
      </w:r>
    </w:p>
    <w:p w14:paraId="63FAD28F" w14:textId="77777777" w:rsidR="007E3213" w:rsidRPr="007E3213" w:rsidRDefault="007E3213" w:rsidP="007E3213">
      <w:pPr>
        <w:spacing w:after="0"/>
        <w:textAlignment w:val="baseline"/>
        <w:textboxTightWrap w:val="none"/>
        <w:rPr>
          <w:rFonts w:ascii="Segoe UI" w:hAnsi="Segoe UI" w:cs="Segoe UI"/>
          <w:color w:val="0F0F0F"/>
          <w:sz w:val="18"/>
          <w:szCs w:val="18"/>
          <w:lang w:eastAsia="en-GB"/>
        </w:rPr>
      </w:pPr>
      <w:r w:rsidRPr="21F6448F">
        <w:rPr>
          <w:rFonts w:cs="Arial"/>
          <w:color w:val="0F0F0F"/>
          <w:lang w:eastAsia="en-GB"/>
        </w:rPr>
        <w:t>The Identity Agent will need to be manually started on first installation but will be automatically launched after any subsequent machine reboots or when the user next logs in to Windows. </w:t>
      </w:r>
    </w:p>
    <w:p w14:paraId="7E32E220" w14:textId="64EC81E8" w:rsidR="58735A16" w:rsidRDefault="58735A16" w:rsidP="58735A16">
      <w:pPr>
        <w:spacing w:after="0"/>
        <w:rPr>
          <w:rFonts w:cs="Arial"/>
          <w:color w:val="0F0F0F"/>
          <w:lang w:eastAsia="en-GB"/>
        </w:rPr>
      </w:pPr>
    </w:p>
    <w:p w14:paraId="169B67FD" w14:textId="421DCFBA" w:rsidR="757BFDD9" w:rsidRDefault="757BFDD9" w:rsidP="21F6448F">
      <w:pPr>
        <w:rPr>
          <w:rFonts w:eastAsia="Arial" w:cs="Arial"/>
          <w:color w:val="0F0F0F"/>
        </w:rPr>
      </w:pPr>
      <w:r w:rsidRPr="21F6448F">
        <w:rPr>
          <w:rFonts w:eastAsia="Arial" w:cs="Arial"/>
          <w:color w:val="0F0F0F"/>
        </w:rPr>
        <w:t xml:space="preserve"> The agent is supplied with built-in defaults for all settings. The built-in defaults can be overridden through the application of specific registry values either directly or via Group Policy settings using an Administrative Template. </w:t>
      </w:r>
      <w:r>
        <w:br/>
      </w:r>
      <w:r>
        <w:br/>
      </w:r>
      <w:r w:rsidRPr="21F6448F">
        <w:rPr>
          <w:rFonts w:eastAsia="Arial" w:cs="Arial"/>
          <w:b/>
          <w:bCs/>
          <w:color w:val="0F0F0F"/>
        </w:rPr>
        <w:t xml:space="preserve">Note:  </w:t>
      </w:r>
      <w:r w:rsidRPr="21F6448F">
        <w:rPr>
          <w:rFonts w:eastAsia="Arial" w:cs="Arial"/>
          <w:color w:val="0F0F0F"/>
        </w:rPr>
        <w:t xml:space="preserve">Registry entries will not be created in the registry locations described in this document. It will need to </w:t>
      </w:r>
      <w:proofErr w:type="gramStart"/>
      <w:r w:rsidRPr="21F6448F">
        <w:rPr>
          <w:rFonts w:eastAsia="Arial" w:cs="Arial"/>
          <w:color w:val="0F0F0F"/>
        </w:rPr>
        <w:t>created</w:t>
      </w:r>
      <w:proofErr w:type="gramEnd"/>
      <w:r w:rsidRPr="21F6448F">
        <w:rPr>
          <w:rFonts w:eastAsia="Arial" w:cs="Arial"/>
          <w:color w:val="0F0F0F"/>
        </w:rPr>
        <w:t xml:space="preserve"> manually. If the user is not sure of the entries to make, it is suggested that the Registry Editor Tool is downloaded from the </w:t>
      </w:r>
      <w:hyperlink r:id="rId24" w:history="1">
        <w:r w:rsidRPr="21F6448F">
          <w:rPr>
            <w:rStyle w:val="Hyperlink"/>
            <w:b/>
            <w:bCs/>
          </w:rPr>
          <w:t>DIR website</w:t>
        </w:r>
      </w:hyperlink>
      <w:r w:rsidRPr="21F6448F">
        <w:rPr>
          <w:rStyle w:val="Hyperlink"/>
          <w:b/>
          <w:bCs/>
        </w:rPr>
        <w:t xml:space="preserve"> </w:t>
      </w:r>
      <w:r w:rsidRPr="21F6448F">
        <w:rPr>
          <w:rFonts w:eastAsia="Arial" w:cs="Arial"/>
          <w:color w:val="0F0F0F"/>
        </w:rPr>
        <w:t>and the user selects “authenticate against Live”. This will create the required sub trees in the registry. Administrative rights are required to run the tool.</w:t>
      </w:r>
    </w:p>
    <w:p w14:paraId="7691526B" w14:textId="005FAFF1" w:rsidR="21F6448F" w:rsidRDefault="21F6448F" w:rsidP="21F6448F">
      <w:pPr>
        <w:spacing w:after="0"/>
        <w:rPr>
          <w:rFonts w:cs="Arial"/>
          <w:color w:val="0F0F0F"/>
          <w:lang w:eastAsia="en-GB"/>
        </w:rPr>
      </w:pPr>
    </w:p>
    <w:p w14:paraId="24AF9688" w14:textId="1DCBC1F2" w:rsidR="58735A16" w:rsidRDefault="58735A16" w:rsidP="58735A16">
      <w:pPr>
        <w:spacing w:after="0"/>
        <w:rPr>
          <w:rFonts w:cs="Arial"/>
          <w:color w:val="0F0F0F"/>
          <w:lang w:eastAsia="en-GB"/>
        </w:rPr>
      </w:pPr>
    </w:p>
    <w:p w14:paraId="07BF138E" w14:textId="198BB809" w:rsidR="007E3213" w:rsidRPr="007E3213" w:rsidRDefault="007E3213" w:rsidP="21F6448F">
      <w:pPr>
        <w:spacing w:after="0"/>
        <w:textAlignment w:val="baseline"/>
        <w:textboxTightWrap w:val="none"/>
        <w:rPr>
          <w:rFonts w:ascii="Segoe UI" w:hAnsi="Segoe UI" w:cs="Segoe UI"/>
          <w:color w:val="0F0F0F"/>
          <w:sz w:val="18"/>
          <w:szCs w:val="18"/>
          <w:lang w:eastAsia="en-GB"/>
        </w:rPr>
      </w:pPr>
      <w:r>
        <w:br/>
      </w:r>
      <w:r w:rsidRPr="21F6448F">
        <w:rPr>
          <w:rFonts w:cs="Arial"/>
          <w:color w:val="0F0F0F"/>
          <w:lang w:eastAsia="en-GB"/>
        </w:rPr>
        <w:t> </w:t>
      </w:r>
    </w:p>
    <w:p w14:paraId="0645EEA5" w14:textId="535EC904" w:rsidR="55948D6F" w:rsidRDefault="55948D6F" w:rsidP="21F6448F">
      <w:pPr>
        <w:pStyle w:val="Heading2"/>
        <w:spacing w:line="259" w:lineRule="auto"/>
        <w:rPr>
          <w:lang w:eastAsia="en-GB"/>
        </w:rPr>
      </w:pPr>
      <w:bookmarkStart w:id="11" w:name="_Toc159597197"/>
      <w:r w:rsidRPr="21F6448F">
        <w:rPr>
          <w:lang w:eastAsia="en-GB"/>
        </w:rPr>
        <w:t>Uninstall previous versions</w:t>
      </w:r>
      <w:bookmarkEnd w:id="11"/>
    </w:p>
    <w:p w14:paraId="24311D3B" w14:textId="786EE7F9" w:rsidR="55948D6F" w:rsidRDefault="55948D6F" w:rsidP="21F6448F">
      <w:pPr>
        <w:spacing w:after="0" w:line="259" w:lineRule="auto"/>
        <w:rPr>
          <w:rFonts w:cs="Arial"/>
          <w:color w:val="0F0F0F"/>
          <w:lang w:eastAsia="en-GB"/>
        </w:rPr>
      </w:pPr>
      <w:r w:rsidRPr="21F6448F">
        <w:rPr>
          <w:rFonts w:cs="Arial"/>
          <w:color w:val="0F0F0F"/>
          <w:lang w:eastAsia="en-GB"/>
        </w:rPr>
        <w:t>It is important to uninstall any previous versions before beginning any installation.</w:t>
      </w:r>
    </w:p>
    <w:p w14:paraId="0BDD197B" w14:textId="61D8E605" w:rsidR="55948D6F" w:rsidRDefault="55948D6F" w:rsidP="21F6448F">
      <w:pPr>
        <w:spacing w:after="0" w:line="259" w:lineRule="auto"/>
        <w:rPr>
          <w:rFonts w:cs="Arial"/>
          <w:color w:val="0F0F0F"/>
          <w:lang w:eastAsia="en-GB"/>
        </w:rPr>
      </w:pPr>
      <w:r w:rsidRPr="21F6448F">
        <w:rPr>
          <w:rFonts w:cs="Arial"/>
          <w:color w:val="0F0F0F"/>
          <w:lang w:eastAsia="en-GB"/>
        </w:rPr>
        <w:t>You can uninstall Identity Agent via Control Panel &gt; Programs and features</w:t>
      </w:r>
    </w:p>
    <w:p w14:paraId="1052EEA5" w14:textId="610E9D20" w:rsidR="55948D6F" w:rsidRDefault="55948D6F" w:rsidP="21F6448F">
      <w:pPr>
        <w:spacing w:after="0" w:line="259" w:lineRule="auto"/>
        <w:rPr>
          <w:rFonts w:cs="Arial"/>
          <w:color w:val="0F0F0F"/>
          <w:lang w:eastAsia="en-GB"/>
        </w:rPr>
      </w:pPr>
      <w:r w:rsidRPr="21F6448F">
        <w:rPr>
          <w:rFonts w:cs="Arial"/>
          <w:color w:val="0F0F0F"/>
          <w:lang w:eastAsia="en-GB"/>
        </w:rPr>
        <w:t xml:space="preserve">Delete these directories (if present) </w:t>
      </w:r>
    </w:p>
    <w:p w14:paraId="76169F61" w14:textId="6AB3314A" w:rsidR="55948D6F" w:rsidRDefault="55948D6F" w:rsidP="21F6448F">
      <w:pPr>
        <w:pStyle w:val="ListParagraph"/>
        <w:numPr>
          <w:ilvl w:val="0"/>
          <w:numId w:val="2"/>
        </w:numPr>
        <w:spacing w:after="0" w:line="259" w:lineRule="auto"/>
        <w:rPr>
          <w:rFonts w:cs="Arial"/>
          <w:lang w:eastAsia="en-GB"/>
        </w:rPr>
      </w:pPr>
      <w:r w:rsidRPr="21F6448F">
        <w:rPr>
          <w:rFonts w:cs="Arial"/>
          <w:color w:val="0F0F0F"/>
          <w:lang w:eastAsia="en-GB"/>
        </w:rPr>
        <w:t xml:space="preserve">C:\Program Files\Gemalto\GAC </w:t>
      </w:r>
    </w:p>
    <w:p w14:paraId="013536F5" w14:textId="28D0C2ED" w:rsidR="55948D6F" w:rsidRDefault="55948D6F" w:rsidP="21F6448F">
      <w:pPr>
        <w:pStyle w:val="ListParagraph"/>
        <w:numPr>
          <w:ilvl w:val="0"/>
          <w:numId w:val="2"/>
        </w:numPr>
        <w:spacing w:after="0" w:line="259" w:lineRule="auto"/>
        <w:rPr>
          <w:rFonts w:cs="Arial"/>
          <w:lang w:eastAsia="en-GB"/>
        </w:rPr>
      </w:pPr>
      <w:r w:rsidRPr="21F6448F">
        <w:rPr>
          <w:rFonts w:cs="Arial"/>
          <w:color w:val="0F0F0F"/>
          <w:lang w:eastAsia="en-GB"/>
        </w:rPr>
        <w:t>C:\Program Files (x</w:t>
      </w:r>
      <w:proofErr w:type="gramStart"/>
      <w:r w:rsidRPr="21F6448F">
        <w:rPr>
          <w:rFonts w:cs="Arial"/>
          <w:color w:val="0F0F0F"/>
          <w:lang w:eastAsia="en-GB"/>
        </w:rPr>
        <w:t>86)\Gemalto\GAC</w:t>
      </w:r>
      <w:proofErr w:type="gramEnd"/>
      <w:r w:rsidRPr="21F6448F">
        <w:rPr>
          <w:rFonts w:cs="Arial"/>
          <w:color w:val="0F0F0F"/>
          <w:lang w:eastAsia="en-GB"/>
        </w:rPr>
        <w:t xml:space="preserve"> </w:t>
      </w:r>
    </w:p>
    <w:p w14:paraId="78BAD307" w14:textId="1F7C4E97" w:rsidR="55948D6F" w:rsidRDefault="55948D6F" w:rsidP="21F6448F">
      <w:pPr>
        <w:spacing w:after="0" w:line="259" w:lineRule="auto"/>
        <w:rPr>
          <w:rFonts w:cs="Arial"/>
          <w:color w:val="0F0F0F"/>
          <w:lang w:eastAsia="en-GB"/>
        </w:rPr>
      </w:pPr>
      <w:r w:rsidRPr="21F6448F">
        <w:rPr>
          <w:rFonts w:cs="Arial"/>
          <w:color w:val="0F0F0F"/>
          <w:lang w:eastAsia="en-GB"/>
        </w:rPr>
        <w:t xml:space="preserve">Delete these files (if present) </w:t>
      </w:r>
    </w:p>
    <w:p w14:paraId="38C8B0CB" w14:textId="4FAD8D3A" w:rsidR="55948D6F" w:rsidRDefault="55948D6F" w:rsidP="21F6448F">
      <w:pPr>
        <w:pStyle w:val="ListParagraph"/>
        <w:numPr>
          <w:ilvl w:val="0"/>
          <w:numId w:val="1"/>
        </w:numPr>
        <w:spacing w:after="0" w:line="259" w:lineRule="auto"/>
        <w:rPr>
          <w:rFonts w:cs="Arial"/>
          <w:lang w:eastAsia="en-GB"/>
        </w:rPr>
      </w:pPr>
      <w:r w:rsidRPr="21F6448F">
        <w:rPr>
          <w:rFonts w:cs="Arial"/>
          <w:color w:val="0F0F0F"/>
          <w:lang w:eastAsia="en-GB"/>
        </w:rPr>
        <w:t xml:space="preserve">C:\Program Files\java\installed version of </w:t>
      </w:r>
      <w:proofErr w:type="spellStart"/>
      <w:r w:rsidRPr="21F6448F">
        <w:rPr>
          <w:rFonts w:cs="Arial"/>
          <w:color w:val="0F0F0F"/>
          <w:lang w:eastAsia="en-GB"/>
        </w:rPr>
        <w:t>jre</w:t>
      </w:r>
      <w:proofErr w:type="spellEnd"/>
      <w:r w:rsidRPr="21F6448F">
        <w:rPr>
          <w:rFonts w:cs="Arial"/>
          <w:color w:val="0F0F0F"/>
          <w:lang w:eastAsia="en-GB"/>
        </w:rPr>
        <w:t>\lib\</w:t>
      </w:r>
      <w:proofErr w:type="spellStart"/>
      <w:r w:rsidRPr="21F6448F">
        <w:rPr>
          <w:rFonts w:cs="Arial"/>
          <w:color w:val="0F0F0F"/>
          <w:lang w:eastAsia="en-GB"/>
        </w:rPr>
        <w:t>ext</w:t>
      </w:r>
      <w:proofErr w:type="spellEnd"/>
      <w:r w:rsidRPr="21F6448F">
        <w:rPr>
          <w:rFonts w:cs="Arial"/>
          <w:color w:val="0F0F0F"/>
          <w:lang w:eastAsia="en-GB"/>
        </w:rPr>
        <w:t xml:space="preserve">\TicketAPDLL.dll </w:t>
      </w:r>
    </w:p>
    <w:p w14:paraId="21ADBE5D" w14:textId="058DA87D" w:rsidR="55948D6F" w:rsidRDefault="55948D6F" w:rsidP="21F6448F">
      <w:pPr>
        <w:pStyle w:val="ListParagraph"/>
        <w:numPr>
          <w:ilvl w:val="0"/>
          <w:numId w:val="1"/>
        </w:numPr>
        <w:spacing w:after="0" w:line="259" w:lineRule="auto"/>
        <w:rPr>
          <w:rFonts w:cs="Arial"/>
          <w:lang w:eastAsia="en-GB"/>
        </w:rPr>
      </w:pPr>
      <w:r w:rsidRPr="21F6448F">
        <w:rPr>
          <w:rFonts w:cs="Arial"/>
          <w:color w:val="0F0F0F"/>
          <w:lang w:eastAsia="en-GB"/>
        </w:rPr>
        <w:t>C:\Program Files (x</w:t>
      </w:r>
      <w:proofErr w:type="gramStart"/>
      <w:r w:rsidRPr="21F6448F">
        <w:rPr>
          <w:rFonts w:cs="Arial"/>
          <w:color w:val="0F0F0F"/>
          <w:lang w:eastAsia="en-GB"/>
        </w:rPr>
        <w:t>86)\java\installed</w:t>
      </w:r>
      <w:proofErr w:type="gramEnd"/>
      <w:r w:rsidRPr="21F6448F">
        <w:rPr>
          <w:rFonts w:cs="Arial"/>
          <w:color w:val="0F0F0F"/>
          <w:lang w:eastAsia="en-GB"/>
        </w:rPr>
        <w:t xml:space="preserve"> version of </w:t>
      </w:r>
      <w:proofErr w:type="spellStart"/>
      <w:r w:rsidRPr="21F6448F">
        <w:rPr>
          <w:rFonts w:cs="Arial"/>
          <w:color w:val="0F0F0F"/>
          <w:lang w:eastAsia="en-GB"/>
        </w:rPr>
        <w:t>jre</w:t>
      </w:r>
      <w:proofErr w:type="spellEnd"/>
      <w:r w:rsidRPr="21F6448F">
        <w:rPr>
          <w:rFonts w:cs="Arial"/>
          <w:color w:val="0F0F0F"/>
          <w:lang w:eastAsia="en-GB"/>
        </w:rPr>
        <w:t>\lib\</w:t>
      </w:r>
      <w:proofErr w:type="spellStart"/>
      <w:r w:rsidRPr="21F6448F">
        <w:rPr>
          <w:rFonts w:cs="Arial"/>
          <w:color w:val="0F0F0F"/>
          <w:lang w:eastAsia="en-GB"/>
        </w:rPr>
        <w:t>ext</w:t>
      </w:r>
      <w:proofErr w:type="spellEnd"/>
      <w:r w:rsidRPr="21F6448F">
        <w:rPr>
          <w:rFonts w:cs="Arial"/>
          <w:color w:val="0F0F0F"/>
          <w:lang w:eastAsia="en-GB"/>
        </w:rPr>
        <w:t xml:space="preserve">\TicketAPDLL.dll </w:t>
      </w:r>
    </w:p>
    <w:p w14:paraId="31483079" w14:textId="4B465C28" w:rsidR="55948D6F" w:rsidRDefault="55948D6F" w:rsidP="21F6448F">
      <w:pPr>
        <w:spacing w:after="0" w:line="259" w:lineRule="auto"/>
        <w:rPr>
          <w:rFonts w:cs="Arial"/>
          <w:color w:val="0F0F0F"/>
          <w:lang w:eastAsia="en-GB"/>
        </w:rPr>
      </w:pPr>
      <w:r w:rsidRPr="21F6448F">
        <w:rPr>
          <w:rFonts w:cs="Arial"/>
          <w:color w:val="0F0F0F"/>
          <w:lang w:eastAsia="en-GB"/>
        </w:rPr>
        <w:t>Reboot the machine</w:t>
      </w:r>
    </w:p>
    <w:p w14:paraId="4C01473C" w14:textId="0FB279B1" w:rsidR="21F6448F" w:rsidRDefault="21F6448F" w:rsidP="21F6448F"/>
    <w:p w14:paraId="719664B4" w14:textId="77777777" w:rsidR="007E3213" w:rsidRPr="007E3213" w:rsidRDefault="007E3213" w:rsidP="0039258C">
      <w:pPr>
        <w:pStyle w:val="Heading2"/>
        <w:rPr>
          <w:rFonts w:ascii="Segoe UI" w:hAnsi="Segoe UI" w:cs="Segoe UI"/>
          <w:sz w:val="18"/>
          <w:szCs w:val="18"/>
          <w:lang w:eastAsia="en-GB"/>
        </w:rPr>
      </w:pPr>
      <w:bookmarkStart w:id="12" w:name="_Toc159597198"/>
      <w:r w:rsidRPr="21F6448F">
        <w:rPr>
          <w:lang w:eastAsia="en-GB"/>
        </w:rPr>
        <w:t>New installation</w:t>
      </w:r>
      <w:bookmarkEnd w:id="12"/>
      <w:r w:rsidRPr="21F6448F">
        <w:rPr>
          <w:lang w:eastAsia="en-GB"/>
        </w:rPr>
        <w:t> </w:t>
      </w:r>
    </w:p>
    <w:p w14:paraId="31A23F95" w14:textId="77777777" w:rsidR="007E3213" w:rsidRPr="007E3213" w:rsidRDefault="007E3213" w:rsidP="007E3213">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The installation order for a new machine installing NHS Digital Identity Agent v2.x should be as follows: </w:t>
      </w:r>
    </w:p>
    <w:p w14:paraId="6B34A408" w14:textId="050AADF8" w:rsidR="58735A16" w:rsidRDefault="00AC7D22" w:rsidP="009F4ACF">
      <w:pPr>
        <w:numPr>
          <w:ilvl w:val="0"/>
          <w:numId w:val="9"/>
        </w:numPr>
        <w:spacing w:after="0"/>
        <w:ind w:left="1080" w:firstLine="0"/>
        <w:rPr>
          <w:rFonts w:cs="Arial"/>
          <w:lang w:eastAsia="en-GB"/>
        </w:rPr>
      </w:pPr>
      <w:r w:rsidRPr="21F6448F">
        <w:rPr>
          <w:rFonts w:cs="Arial"/>
          <w:color w:val="0F0F0F"/>
          <w:lang w:eastAsia="en-GB"/>
        </w:rPr>
        <w:t>Install Middleware</w:t>
      </w:r>
      <w:r w:rsidR="45594727" w:rsidRPr="21F6448F">
        <w:rPr>
          <w:rFonts w:cs="Arial"/>
          <w:color w:val="0F0F0F"/>
          <w:lang w:eastAsia="en-GB"/>
        </w:rPr>
        <w:t xml:space="preserve"> (Gemalto and Oberthur) </w:t>
      </w:r>
    </w:p>
    <w:p w14:paraId="1142B3F7" w14:textId="4DDA645E" w:rsidR="0039258C" w:rsidRPr="007E3213" w:rsidRDefault="09E0909B" w:rsidP="009F4ACF">
      <w:pPr>
        <w:numPr>
          <w:ilvl w:val="0"/>
          <w:numId w:val="9"/>
        </w:numPr>
        <w:spacing w:after="0"/>
        <w:ind w:left="1080" w:firstLine="0"/>
        <w:textAlignment w:val="baseline"/>
        <w:textboxTightWrap w:val="none"/>
        <w:rPr>
          <w:rFonts w:cs="Arial"/>
          <w:color w:val="0F0F0F"/>
          <w:lang w:eastAsia="en-GB"/>
        </w:rPr>
      </w:pPr>
      <w:r w:rsidRPr="21F6448F">
        <w:rPr>
          <w:rFonts w:cs="Arial"/>
          <w:color w:val="0F0F0F"/>
          <w:lang w:eastAsia="en-GB"/>
        </w:rPr>
        <w:t>Install Mini Driver</w:t>
      </w:r>
    </w:p>
    <w:p w14:paraId="51974603" w14:textId="3F2F6EFF" w:rsidR="58735A16" w:rsidRDefault="007E3213" w:rsidP="009F4ACF">
      <w:pPr>
        <w:numPr>
          <w:ilvl w:val="0"/>
          <w:numId w:val="9"/>
        </w:numPr>
        <w:spacing w:after="0"/>
        <w:ind w:left="1080" w:firstLine="0"/>
        <w:rPr>
          <w:rFonts w:cs="Arial"/>
          <w:lang w:eastAsia="en-GB"/>
        </w:rPr>
      </w:pPr>
      <w:r w:rsidRPr="21F6448F">
        <w:rPr>
          <w:rFonts w:cs="Arial"/>
          <w:color w:val="0F0F0F"/>
          <w:lang w:eastAsia="en-GB"/>
        </w:rPr>
        <w:t>Install NHS Digital Identity Agent v2.x </w:t>
      </w:r>
    </w:p>
    <w:p w14:paraId="6F219B46" w14:textId="71DEB6B4" w:rsidR="58735A16" w:rsidRDefault="7FA8424E" w:rsidP="009F4ACF">
      <w:pPr>
        <w:numPr>
          <w:ilvl w:val="0"/>
          <w:numId w:val="9"/>
        </w:numPr>
        <w:spacing w:after="0"/>
        <w:ind w:left="1080" w:firstLine="0"/>
        <w:rPr>
          <w:lang w:eastAsia="en-GB"/>
        </w:rPr>
      </w:pPr>
      <w:r w:rsidRPr="21F6448F">
        <w:rPr>
          <w:color w:val="425463"/>
          <w:lang w:eastAsia="en-GB"/>
        </w:rPr>
        <w:t xml:space="preserve">Install NHS Credential Management </w:t>
      </w:r>
    </w:p>
    <w:p w14:paraId="755CD944" w14:textId="0003F52A" w:rsidR="0039258C" w:rsidRPr="007E3213" w:rsidRDefault="00A0A4B6" w:rsidP="009F4ACF">
      <w:pPr>
        <w:numPr>
          <w:ilvl w:val="0"/>
          <w:numId w:val="9"/>
        </w:numPr>
        <w:spacing w:after="0"/>
        <w:ind w:left="1080" w:firstLine="0"/>
        <w:textAlignment w:val="baseline"/>
        <w:textboxTightWrap w:val="none"/>
        <w:rPr>
          <w:rFonts w:cs="Arial"/>
          <w:color w:val="0F0F0F"/>
          <w:lang w:eastAsia="en-GB"/>
        </w:rPr>
      </w:pPr>
      <w:r w:rsidRPr="21F6448F">
        <w:rPr>
          <w:rFonts w:cs="Arial"/>
          <w:color w:val="0F0F0F"/>
          <w:lang w:eastAsia="en-GB"/>
        </w:rPr>
        <w:t xml:space="preserve">Some </w:t>
      </w:r>
      <w:r w:rsidR="707109FA" w:rsidRPr="21F6448F">
        <w:rPr>
          <w:rFonts w:cs="Arial"/>
          <w:color w:val="0F0F0F"/>
          <w:lang w:eastAsia="en-GB"/>
        </w:rPr>
        <w:t xml:space="preserve">settings </w:t>
      </w:r>
      <w:r w:rsidRPr="21F6448F">
        <w:rPr>
          <w:rFonts w:cs="Arial"/>
          <w:color w:val="0F0F0F"/>
          <w:lang w:eastAsia="en-GB"/>
        </w:rPr>
        <w:t>may need Java</w:t>
      </w:r>
      <w:r w:rsidR="4C120FE2" w:rsidRPr="21F6448F">
        <w:rPr>
          <w:rFonts w:cs="Arial"/>
          <w:color w:val="0F0F0F"/>
          <w:lang w:eastAsia="en-GB"/>
        </w:rPr>
        <w:t xml:space="preserve"> to be installed</w:t>
      </w:r>
    </w:p>
    <w:p w14:paraId="78B93D9F" w14:textId="4214D5BF" w:rsidR="0039258C" w:rsidRPr="007E3213" w:rsidRDefault="007E3213" w:rsidP="009F4ACF">
      <w:pPr>
        <w:numPr>
          <w:ilvl w:val="0"/>
          <w:numId w:val="9"/>
        </w:numPr>
        <w:spacing w:after="0"/>
        <w:ind w:left="1080" w:firstLine="0"/>
        <w:textAlignment w:val="baseline"/>
        <w:textboxTightWrap w:val="none"/>
        <w:rPr>
          <w:rFonts w:cs="Arial"/>
          <w:color w:val="0F0F0F"/>
          <w:lang w:eastAsia="en-GB"/>
        </w:rPr>
      </w:pPr>
      <w:r w:rsidRPr="21F6448F">
        <w:rPr>
          <w:rFonts w:cs="Arial"/>
          <w:color w:val="0F0F0F"/>
          <w:lang w:eastAsia="en-GB"/>
        </w:rPr>
        <w:t xml:space="preserve">Perform registry changes if enhanced normal mode, session persistence or mobility modes are required, (including settings for mobility timers) </w:t>
      </w:r>
    </w:p>
    <w:p w14:paraId="76314478" w14:textId="2EAF1DBA" w:rsidR="0039258C" w:rsidRPr="007E3213" w:rsidRDefault="007E3213" w:rsidP="009F4ACF">
      <w:pPr>
        <w:numPr>
          <w:ilvl w:val="0"/>
          <w:numId w:val="9"/>
        </w:numPr>
        <w:spacing w:after="0"/>
        <w:ind w:left="1080" w:firstLine="0"/>
        <w:textAlignment w:val="baseline"/>
        <w:textboxTightWrap w:val="none"/>
        <w:rPr>
          <w:rFonts w:cs="Arial"/>
          <w:color w:val="0F0F0F"/>
          <w:lang w:eastAsia="en-GB"/>
        </w:rPr>
      </w:pPr>
      <w:r w:rsidRPr="21F6448F">
        <w:rPr>
          <w:rFonts w:cs="Arial"/>
          <w:color w:val="0F0F0F"/>
          <w:lang w:eastAsia="en-GB"/>
        </w:rPr>
        <w:t xml:space="preserve">Perform registry changes to enable automatic launch or selective closure of web browsers </w:t>
      </w:r>
    </w:p>
    <w:p w14:paraId="59CE2918" w14:textId="77777777" w:rsidR="007E3213" w:rsidRPr="007E3213" w:rsidRDefault="007E3213" w:rsidP="009F4ACF">
      <w:pPr>
        <w:numPr>
          <w:ilvl w:val="0"/>
          <w:numId w:val="10"/>
        </w:numPr>
        <w:spacing w:after="0"/>
        <w:ind w:left="1080" w:firstLine="0"/>
        <w:textAlignment w:val="baseline"/>
        <w:textboxTightWrap w:val="none"/>
        <w:rPr>
          <w:rFonts w:cs="Arial"/>
          <w:color w:val="0F0F0F"/>
          <w:lang w:eastAsia="en-GB"/>
        </w:rPr>
      </w:pPr>
      <w:r w:rsidRPr="007E3213">
        <w:rPr>
          <w:rFonts w:cs="Arial"/>
          <w:color w:val="0F0F0F"/>
          <w:lang w:eastAsia="en-GB"/>
        </w:rPr>
        <w:t>Start the Identity Agent. </w:t>
      </w:r>
    </w:p>
    <w:p w14:paraId="6BF340B3" w14:textId="77777777" w:rsidR="0039258C" w:rsidRPr="007E3213" w:rsidRDefault="0039258C" w:rsidP="0039258C">
      <w:pPr>
        <w:spacing w:after="0"/>
        <w:ind w:left="1800"/>
        <w:textAlignment w:val="baseline"/>
        <w:textboxTightWrap w:val="none"/>
        <w:rPr>
          <w:rFonts w:cs="Arial"/>
          <w:color w:val="0F0F0F"/>
          <w:lang w:eastAsia="en-GB"/>
        </w:rPr>
      </w:pPr>
    </w:p>
    <w:p w14:paraId="5DFB7263" w14:textId="21A6E188" w:rsidR="007E3213" w:rsidRPr="007E3213" w:rsidRDefault="007E3213" w:rsidP="009F4ACF">
      <w:pPr>
        <w:numPr>
          <w:ilvl w:val="0"/>
          <w:numId w:val="11"/>
        </w:numPr>
        <w:spacing w:after="0"/>
        <w:ind w:left="1800" w:firstLine="0"/>
        <w:textAlignment w:val="baseline"/>
        <w:textboxTightWrap w:val="none"/>
        <w:rPr>
          <w:rFonts w:ascii="Segoe UI" w:hAnsi="Segoe UI" w:cs="Segoe UI"/>
          <w:color w:val="0F0F0F"/>
          <w:sz w:val="18"/>
          <w:szCs w:val="18"/>
          <w:lang w:eastAsia="en-GB"/>
        </w:rPr>
      </w:pPr>
      <w:r w:rsidRPr="21F6448F">
        <w:rPr>
          <w:rFonts w:cs="Arial"/>
          <w:color w:val="0F0F0F"/>
          <w:lang w:eastAsia="en-GB"/>
        </w:rPr>
        <w:t> </w:t>
      </w:r>
    </w:p>
    <w:p w14:paraId="749C2B19" w14:textId="77777777" w:rsidR="007E3213" w:rsidRPr="007E3213" w:rsidRDefault="007E3213" w:rsidP="007E3213">
      <w:pPr>
        <w:spacing w:after="0"/>
        <w:textAlignment w:val="baseline"/>
        <w:textboxTightWrap w:val="none"/>
        <w:rPr>
          <w:rFonts w:ascii="Segoe UI" w:hAnsi="Segoe UI" w:cs="Segoe UI"/>
          <w:color w:val="0F0F0F"/>
          <w:sz w:val="18"/>
          <w:szCs w:val="18"/>
          <w:lang w:eastAsia="en-GB"/>
        </w:rPr>
      </w:pPr>
      <w:r w:rsidRPr="007E3213">
        <w:rPr>
          <w:rFonts w:ascii="Segoe UI" w:hAnsi="Segoe UI" w:cs="Segoe UI"/>
          <w:color w:val="666666"/>
          <w:sz w:val="18"/>
          <w:szCs w:val="18"/>
          <w:shd w:val="clear" w:color="auto" w:fill="FFFFFF"/>
          <w:lang w:eastAsia="en-GB"/>
        </w:rPr>
        <w:t> </w:t>
      </w:r>
      <w:r w:rsidRPr="007E3213">
        <w:rPr>
          <w:rFonts w:cs="Arial"/>
          <w:color w:val="0F0F0F"/>
          <w:lang w:eastAsia="en-GB"/>
        </w:rPr>
        <w:t> </w:t>
      </w:r>
    </w:p>
    <w:p w14:paraId="262E4B1B" w14:textId="77777777" w:rsidR="007E3213" w:rsidRPr="007E3213" w:rsidRDefault="007E3213" w:rsidP="0039258C">
      <w:pPr>
        <w:pStyle w:val="Heading1"/>
        <w:rPr>
          <w:rFonts w:ascii="Segoe UI" w:hAnsi="Segoe UI" w:cs="Segoe UI"/>
          <w:sz w:val="18"/>
          <w:szCs w:val="18"/>
          <w:lang w:eastAsia="en-GB"/>
        </w:rPr>
      </w:pPr>
      <w:bookmarkStart w:id="13" w:name="_Toc159597199"/>
      <w:r w:rsidRPr="21F6448F">
        <w:rPr>
          <w:lang w:eastAsia="en-GB"/>
        </w:rPr>
        <w:t>Installing the Identity Agent</w:t>
      </w:r>
      <w:bookmarkEnd w:id="13"/>
      <w:r w:rsidRPr="21F6448F">
        <w:rPr>
          <w:lang w:eastAsia="en-GB"/>
        </w:rPr>
        <w:t> </w:t>
      </w:r>
    </w:p>
    <w:p w14:paraId="5904095F" w14:textId="77777777" w:rsidR="007E3213" w:rsidRPr="007E3213" w:rsidRDefault="007E3213" w:rsidP="007E3213">
      <w:pPr>
        <w:spacing w:after="0"/>
        <w:textAlignment w:val="baseline"/>
        <w:textboxTightWrap w:val="none"/>
        <w:rPr>
          <w:rFonts w:ascii="Segoe UI" w:hAnsi="Segoe UI" w:cs="Segoe UI"/>
          <w:color w:val="0F0F0F"/>
          <w:sz w:val="18"/>
          <w:szCs w:val="18"/>
          <w:lang w:eastAsia="en-GB"/>
        </w:rPr>
      </w:pPr>
      <w:r w:rsidRPr="21F6448F">
        <w:rPr>
          <w:rFonts w:cs="Arial"/>
          <w:b/>
          <w:bCs/>
          <w:color w:val="0F0F0F"/>
          <w:lang w:eastAsia="en-GB"/>
        </w:rPr>
        <w:t>NOTE:</w:t>
      </w:r>
      <w:r w:rsidRPr="21F6448F">
        <w:rPr>
          <w:rFonts w:cs="Arial"/>
          <w:color w:val="0F0F0F"/>
          <w:lang w:eastAsia="en-GB"/>
        </w:rPr>
        <w:t xml:space="preserve"> Admin rights are required to install or uninstall Identity Agent. </w:t>
      </w:r>
    </w:p>
    <w:p w14:paraId="0A1D5561" w14:textId="0DB82E6C" w:rsidR="58735A16" w:rsidRDefault="58735A16" w:rsidP="58735A16">
      <w:pPr>
        <w:spacing w:after="0"/>
        <w:rPr>
          <w:rFonts w:cs="Arial"/>
          <w:color w:val="0F0F0F"/>
          <w:lang w:eastAsia="en-GB"/>
        </w:rPr>
      </w:pPr>
    </w:p>
    <w:p w14:paraId="0AE8750E" w14:textId="67BE9DAC" w:rsidR="007E3213" w:rsidRDefault="007E3213" w:rsidP="007E3213">
      <w:pPr>
        <w:spacing w:after="0"/>
        <w:textAlignment w:val="baseline"/>
        <w:textboxTightWrap w:val="none"/>
        <w:rPr>
          <w:rFonts w:cs="Arial"/>
          <w:color w:val="0F0F0F"/>
          <w:lang w:eastAsia="en-GB"/>
        </w:rPr>
      </w:pPr>
      <w:r w:rsidRPr="21F6448F">
        <w:rPr>
          <w:rFonts w:cs="Arial"/>
          <w:color w:val="0F0F0F"/>
          <w:lang w:eastAsia="en-GB"/>
        </w:rPr>
        <w:t>To install the Identity Agent, double-click on the .msi file in the folder the file was downloaded to and follow the prompts by clicking ‘Next’ on each window as required. </w:t>
      </w:r>
    </w:p>
    <w:p w14:paraId="16B3C4E6" w14:textId="2B063C95" w:rsidR="004235D8" w:rsidRDefault="004235D8" w:rsidP="007E3213">
      <w:pPr>
        <w:spacing w:after="0"/>
        <w:textAlignment w:val="baseline"/>
        <w:textboxTightWrap w:val="none"/>
        <w:rPr>
          <w:rFonts w:cs="Arial"/>
          <w:color w:val="0F0F0F"/>
          <w:lang w:eastAsia="en-GB"/>
        </w:rPr>
      </w:pPr>
    </w:p>
    <w:p w14:paraId="294EDC39" w14:textId="465114A2" w:rsidR="004235D8" w:rsidRPr="007E3213" w:rsidRDefault="004235D8" w:rsidP="007E3213">
      <w:pPr>
        <w:spacing w:after="0"/>
        <w:textAlignment w:val="baseline"/>
        <w:textboxTightWrap w:val="none"/>
        <w:rPr>
          <w:rFonts w:ascii="Segoe UI" w:hAnsi="Segoe UI" w:cs="Segoe UI"/>
          <w:color w:val="0F0F0F"/>
          <w:sz w:val="18"/>
          <w:szCs w:val="18"/>
          <w:lang w:eastAsia="en-GB"/>
        </w:rPr>
      </w:pPr>
    </w:p>
    <w:p w14:paraId="12DF5103" w14:textId="77777777" w:rsidR="007E3213" w:rsidRPr="007E3213" w:rsidRDefault="007E3213" w:rsidP="007E3213">
      <w:pPr>
        <w:spacing w:after="0"/>
        <w:jc w:val="center"/>
        <w:textAlignment w:val="baseline"/>
        <w:textboxTightWrap w:val="none"/>
        <w:rPr>
          <w:rFonts w:ascii="Segoe UI" w:hAnsi="Segoe UI" w:cs="Segoe UI"/>
          <w:color w:val="0F0F0F"/>
          <w:sz w:val="18"/>
          <w:szCs w:val="18"/>
          <w:lang w:eastAsia="en-GB"/>
        </w:rPr>
      </w:pPr>
      <w:r w:rsidRPr="007E3213">
        <w:rPr>
          <w:rFonts w:cs="Arial"/>
          <w:color w:val="0F0F0F"/>
          <w:lang w:eastAsia="en-GB"/>
        </w:rPr>
        <w:t> </w:t>
      </w:r>
    </w:p>
    <w:p w14:paraId="1C33990A" w14:textId="2B17C35B" w:rsidR="007E3213" w:rsidRDefault="004235D8" w:rsidP="001151E4">
      <w:pPr>
        <w:spacing w:after="0"/>
        <w:jc w:val="center"/>
        <w:textAlignment w:val="baseline"/>
        <w:textboxTightWrap w:val="none"/>
        <w:rPr>
          <w:rFonts w:cs="Arial"/>
          <w:color w:val="0F0F0F"/>
          <w:lang w:eastAsia="en-GB"/>
        </w:rPr>
      </w:pPr>
      <w:commentRangeStart w:id="14"/>
      <w:r>
        <w:rPr>
          <w:noProof/>
        </w:rPr>
        <w:drawing>
          <wp:inline distT="0" distB="0" distL="0" distR="0" wp14:anchorId="4DA9626F" wp14:editId="3D34529D">
            <wp:extent cx="4340633" cy="339090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5">
                      <a:extLst>
                        <a:ext uri="{28A0092B-C50C-407E-A947-70E740481C1C}">
                          <a14:useLocalDpi xmlns:a14="http://schemas.microsoft.com/office/drawing/2010/main" val="0"/>
                        </a:ext>
                      </a:extLst>
                    </a:blip>
                    <a:stretch>
                      <a:fillRect/>
                    </a:stretch>
                  </pic:blipFill>
                  <pic:spPr>
                    <a:xfrm>
                      <a:off x="0" y="0"/>
                      <a:ext cx="4340633" cy="3390900"/>
                    </a:xfrm>
                    <a:prstGeom prst="rect">
                      <a:avLst/>
                    </a:prstGeom>
                  </pic:spPr>
                </pic:pic>
              </a:graphicData>
            </a:graphic>
          </wp:inline>
        </w:drawing>
      </w:r>
      <w:commentRangeEnd w:id="14"/>
      <w:r>
        <w:commentReference w:id="14"/>
      </w:r>
    </w:p>
    <w:p w14:paraId="156A9903" w14:textId="175758F8" w:rsidR="004235D8" w:rsidRDefault="004235D8" w:rsidP="001151E4">
      <w:pPr>
        <w:spacing w:after="0"/>
        <w:textAlignment w:val="baseline"/>
        <w:textboxTightWrap w:val="none"/>
        <w:rPr>
          <w:rFonts w:cs="Arial"/>
          <w:color w:val="0F0F0F"/>
          <w:lang w:eastAsia="en-GB"/>
        </w:rPr>
      </w:pPr>
    </w:p>
    <w:p w14:paraId="32CD6F46" w14:textId="77777777" w:rsidR="004235D8" w:rsidRPr="007E3213" w:rsidRDefault="004235D8" w:rsidP="007E3213">
      <w:pPr>
        <w:spacing w:after="0"/>
        <w:jc w:val="center"/>
        <w:textAlignment w:val="baseline"/>
        <w:textboxTightWrap w:val="none"/>
        <w:rPr>
          <w:rFonts w:ascii="Segoe UI" w:hAnsi="Segoe UI" w:cs="Segoe UI"/>
          <w:color w:val="0F0F0F"/>
          <w:sz w:val="18"/>
          <w:szCs w:val="18"/>
          <w:lang w:eastAsia="en-GB"/>
        </w:rPr>
      </w:pPr>
    </w:p>
    <w:p w14:paraId="0282C9E9" w14:textId="27E74163" w:rsidR="007E3213" w:rsidRPr="007E3213" w:rsidRDefault="007E3213" w:rsidP="007E3213">
      <w:pPr>
        <w:spacing w:after="0"/>
        <w:jc w:val="center"/>
        <w:textAlignment w:val="baseline"/>
        <w:textboxTightWrap w:val="none"/>
        <w:rPr>
          <w:rFonts w:ascii="Segoe UI" w:hAnsi="Segoe UI" w:cs="Segoe UI"/>
          <w:color w:val="0F0F0F"/>
          <w:sz w:val="18"/>
          <w:szCs w:val="18"/>
          <w:lang w:eastAsia="en-GB"/>
        </w:rPr>
      </w:pPr>
      <w:r w:rsidRPr="45A1A0CC">
        <w:rPr>
          <w:rFonts w:cs="Arial"/>
          <w:color w:val="0F0F0F"/>
          <w:lang w:eastAsia="en-GB"/>
        </w:rPr>
        <w:t> </w:t>
      </w:r>
    </w:p>
    <w:p w14:paraId="1FA39AB6" w14:textId="187B95A1" w:rsidR="007E3213" w:rsidRDefault="007E3213" w:rsidP="21F6448F">
      <w:pPr>
        <w:spacing w:after="0"/>
        <w:textAlignment w:val="baseline"/>
        <w:textboxTightWrap w:val="none"/>
        <w:rPr>
          <w:rFonts w:cs="Arial"/>
          <w:color w:val="0F0F0F"/>
          <w:lang w:eastAsia="en-GB"/>
        </w:rPr>
      </w:pPr>
      <w:r w:rsidRPr="21F6448F">
        <w:rPr>
          <w:rFonts w:cs="Arial"/>
          <w:color w:val="0F0F0F"/>
          <w:lang w:eastAsia="en-GB"/>
        </w:rPr>
        <w:t>Click ‘Next’ to continue. </w:t>
      </w:r>
    </w:p>
    <w:p w14:paraId="78D3AD0A" w14:textId="77777777" w:rsidR="001151E4" w:rsidRPr="007E3213" w:rsidRDefault="001151E4" w:rsidP="007E3213">
      <w:pPr>
        <w:spacing w:after="0"/>
        <w:textAlignment w:val="baseline"/>
        <w:textboxTightWrap w:val="none"/>
        <w:rPr>
          <w:rFonts w:ascii="Segoe UI" w:hAnsi="Segoe UI" w:cs="Segoe UI"/>
          <w:color w:val="0F0F0F"/>
          <w:sz w:val="18"/>
          <w:szCs w:val="18"/>
          <w:lang w:eastAsia="en-GB"/>
        </w:rPr>
      </w:pPr>
    </w:p>
    <w:p w14:paraId="6273091D" w14:textId="027364E4" w:rsidR="007E3213" w:rsidRDefault="001151E4" w:rsidP="001151E4">
      <w:pPr>
        <w:spacing w:after="0"/>
        <w:jc w:val="center"/>
        <w:textAlignment w:val="baseline"/>
        <w:textboxTightWrap w:val="none"/>
        <w:rPr>
          <w:rFonts w:cs="Arial"/>
          <w:color w:val="0F0F0F"/>
          <w:lang w:eastAsia="en-GB"/>
        </w:rPr>
      </w:pPr>
      <w:commentRangeStart w:id="15"/>
      <w:r>
        <w:rPr>
          <w:noProof/>
        </w:rPr>
        <w:lastRenderedPageBreak/>
        <w:drawing>
          <wp:inline distT="0" distB="0" distL="0" distR="0" wp14:anchorId="049F65CA" wp14:editId="7248AC54">
            <wp:extent cx="4396740" cy="3392373"/>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30">
                      <a:extLst>
                        <a:ext uri="{28A0092B-C50C-407E-A947-70E740481C1C}">
                          <a14:useLocalDpi xmlns:a14="http://schemas.microsoft.com/office/drawing/2010/main" val="0"/>
                        </a:ext>
                      </a:extLst>
                    </a:blip>
                    <a:stretch>
                      <a:fillRect/>
                    </a:stretch>
                  </pic:blipFill>
                  <pic:spPr>
                    <a:xfrm>
                      <a:off x="0" y="0"/>
                      <a:ext cx="4396740" cy="3392373"/>
                    </a:xfrm>
                    <a:prstGeom prst="rect">
                      <a:avLst/>
                    </a:prstGeom>
                  </pic:spPr>
                </pic:pic>
              </a:graphicData>
            </a:graphic>
          </wp:inline>
        </w:drawing>
      </w:r>
      <w:commentRangeEnd w:id="15"/>
      <w:r>
        <w:commentReference w:id="15"/>
      </w:r>
    </w:p>
    <w:p w14:paraId="4116ED7B" w14:textId="77777777" w:rsidR="0039258C" w:rsidRPr="007E3213" w:rsidRDefault="0039258C" w:rsidP="007E3213">
      <w:pPr>
        <w:spacing w:after="0"/>
        <w:jc w:val="center"/>
        <w:textAlignment w:val="baseline"/>
        <w:textboxTightWrap w:val="none"/>
        <w:rPr>
          <w:rFonts w:ascii="Segoe UI" w:hAnsi="Segoe UI" w:cs="Segoe UI"/>
          <w:color w:val="0F0F0F"/>
          <w:sz w:val="18"/>
          <w:szCs w:val="18"/>
          <w:lang w:eastAsia="en-GB"/>
        </w:rPr>
      </w:pPr>
    </w:p>
    <w:p w14:paraId="723184EF" w14:textId="3E04B20A" w:rsidR="007E3213" w:rsidRDefault="007E3213" w:rsidP="007E3213">
      <w:pPr>
        <w:spacing w:after="0"/>
        <w:textAlignment w:val="baseline"/>
        <w:textboxTightWrap w:val="none"/>
        <w:rPr>
          <w:rFonts w:cs="Arial"/>
          <w:color w:val="0F0F0F"/>
          <w:lang w:eastAsia="en-GB"/>
        </w:rPr>
      </w:pPr>
      <w:r w:rsidRPr="21F6448F">
        <w:rPr>
          <w:rFonts w:cs="Arial"/>
          <w:color w:val="0F0F0F"/>
          <w:lang w:eastAsia="en-GB"/>
        </w:rPr>
        <w:t>Click ‘Install’ to continue. Select ‘Yes’ should any prompts be given from User Account Control regarding changes to the computer.  </w:t>
      </w:r>
    </w:p>
    <w:p w14:paraId="552EF2E9" w14:textId="1F78379D" w:rsidR="001151E4" w:rsidRDefault="001151E4" w:rsidP="007E3213">
      <w:pPr>
        <w:spacing w:after="0"/>
        <w:textAlignment w:val="baseline"/>
        <w:textboxTightWrap w:val="none"/>
        <w:rPr>
          <w:rFonts w:cs="Arial"/>
          <w:color w:val="0F0F0F"/>
          <w:lang w:eastAsia="en-GB"/>
        </w:rPr>
      </w:pPr>
    </w:p>
    <w:p w14:paraId="61FA3A28" w14:textId="680905CC" w:rsidR="001151E4" w:rsidRDefault="001151E4" w:rsidP="001151E4">
      <w:pPr>
        <w:spacing w:after="0"/>
        <w:jc w:val="center"/>
        <w:textAlignment w:val="baseline"/>
        <w:textboxTightWrap w:val="none"/>
        <w:rPr>
          <w:rFonts w:cs="Arial"/>
          <w:color w:val="0F0F0F"/>
          <w:lang w:eastAsia="en-GB"/>
        </w:rPr>
      </w:pPr>
      <w:commentRangeStart w:id="16"/>
      <w:r>
        <w:rPr>
          <w:noProof/>
        </w:rPr>
        <w:drawing>
          <wp:inline distT="0" distB="0" distL="0" distR="0" wp14:anchorId="3D305620" wp14:editId="04A95F5E">
            <wp:extent cx="4434840" cy="3450668"/>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31">
                      <a:extLst>
                        <a:ext uri="{28A0092B-C50C-407E-A947-70E740481C1C}">
                          <a14:useLocalDpi xmlns:a14="http://schemas.microsoft.com/office/drawing/2010/main" val="0"/>
                        </a:ext>
                      </a:extLst>
                    </a:blip>
                    <a:stretch>
                      <a:fillRect/>
                    </a:stretch>
                  </pic:blipFill>
                  <pic:spPr>
                    <a:xfrm>
                      <a:off x="0" y="0"/>
                      <a:ext cx="4434840" cy="3450668"/>
                    </a:xfrm>
                    <a:prstGeom prst="rect">
                      <a:avLst/>
                    </a:prstGeom>
                  </pic:spPr>
                </pic:pic>
              </a:graphicData>
            </a:graphic>
          </wp:inline>
        </w:drawing>
      </w:r>
      <w:commentRangeEnd w:id="16"/>
      <w:r>
        <w:commentReference w:id="16"/>
      </w:r>
    </w:p>
    <w:p w14:paraId="7391D595" w14:textId="77777777" w:rsidR="0039258C" w:rsidRPr="007E3213" w:rsidRDefault="0039258C" w:rsidP="007E3213">
      <w:pPr>
        <w:spacing w:after="0"/>
        <w:textAlignment w:val="baseline"/>
        <w:textboxTightWrap w:val="none"/>
        <w:rPr>
          <w:rFonts w:ascii="Segoe UI" w:hAnsi="Segoe UI" w:cs="Segoe UI"/>
          <w:color w:val="0F0F0F"/>
          <w:sz w:val="18"/>
          <w:szCs w:val="18"/>
          <w:lang w:eastAsia="en-GB"/>
        </w:rPr>
      </w:pPr>
    </w:p>
    <w:p w14:paraId="70C5B823" w14:textId="1750748C" w:rsidR="007E3213" w:rsidRDefault="007E3213" w:rsidP="007E3213">
      <w:pPr>
        <w:spacing w:after="0"/>
        <w:jc w:val="center"/>
        <w:textAlignment w:val="baseline"/>
        <w:textboxTightWrap w:val="none"/>
        <w:rPr>
          <w:rFonts w:cs="Arial"/>
          <w:color w:val="0F0F0F"/>
          <w:lang w:eastAsia="en-GB"/>
        </w:rPr>
      </w:pPr>
      <w:r w:rsidRPr="007E3213">
        <w:rPr>
          <w:rFonts w:cs="Arial"/>
          <w:color w:val="0F0F0F"/>
          <w:lang w:eastAsia="en-GB"/>
        </w:rPr>
        <w:t> </w:t>
      </w:r>
    </w:p>
    <w:p w14:paraId="08EEA6A2" w14:textId="77777777" w:rsidR="0039258C" w:rsidRPr="007E3213" w:rsidRDefault="0039258C" w:rsidP="007E3213">
      <w:pPr>
        <w:spacing w:after="0"/>
        <w:jc w:val="center"/>
        <w:textAlignment w:val="baseline"/>
        <w:textboxTightWrap w:val="none"/>
        <w:rPr>
          <w:rFonts w:ascii="Segoe UI" w:hAnsi="Segoe UI" w:cs="Segoe UI"/>
          <w:color w:val="0F0F0F"/>
          <w:sz w:val="18"/>
          <w:szCs w:val="18"/>
          <w:lang w:eastAsia="en-GB"/>
        </w:rPr>
      </w:pPr>
    </w:p>
    <w:p w14:paraId="6C360588" w14:textId="77777777" w:rsidR="007E3213" w:rsidRPr="007E3213" w:rsidRDefault="007E3213" w:rsidP="007E3213">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Click ‘Finish’ once the installation has completed to close the installation dialogue box. </w:t>
      </w:r>
    </w:p>
    <w:p w14:paraId="6F7F251E" w14:textId="06BB7952" w:rsidR="007E3213" w:rsidRPr="007E3213" w:rsidRDefault="007E3213" w:rsidP="007E3213">
      <w:pPr>
        <w:spacing w:after="0"/>
        <w:textAlignment w:val="baseline"/>
        <w:textboxTightWrap w:val="none"/>
        <w:rPr>
          <w:rFonts w:ascii="Segoe UI" w:hAnsi="Segoe UI" w:cs="Segoe UI"/>
          <w:color w:val="0F0F0F"/>
          <w:sz w:val="18"/>
          <w:szCs w:val="18"/>
          <w:lang w:eastAsia="en-GB"/>
        </w:rPr>
      </w:pPr>
      <w:r w:rsidRPr="21F6448F">
        <w:rPr>
          <w:rFonts w:cs="Arial"/>
          <w:color w:val="0F0F0F"/>
          <w:lang w:eastAsia="en-GB"/>
        </w:rPr>
        <w:t>Once the Identity Agent has been installed, an icon will be placed in the Programs / Identity Agent area of the Start Menu on a Windows</w:t>
      </w:r>
      <w:r w:rsidR="78D53689" w:rsidRPr="21F6448F">
        <w:rPr>
          <w:rFonts w:cs="Arial"/>
          <w:color w:val="0F0F0F"/>
          <w:lang w:eastAsia="en-GB"/>
        </w:rPr>
        <w:t xml:space="preserve"> </w:t>
      </w:r>
      <w:r w:rsidRPr="21F6448F">
        <w:rPr>
          <w:rFonts w:cs="Arial"/>
          <w:color w:val="0F0F0F"/>
          <w:lang w:eastAsia="en-GB"/>
        </w:rPr>
        <w:t>machine under the Identity Agent heading on the Applications screen. </w:t>
      </w:r>
    </w:p>
    <w:p w14:paraId="7BBFF3B2" w14:textId="77777777" w:rsidR="007E3213" w:rsidRPr="007E3213" w:rsidRDefault="007E3213" w:rsidP="21F6448F">
      <w:pPr>
        <w:spacing w:after="0"/>
        <w:textAlignment w:val="baseline"/>
        <w:textboxTightWrap w:val="none"/>
        <w:rPr>
          <w:rFonts w:cs="Arial"/>
          <w:color w:val="0F0F0F"/>
          <w:lang w:eastAsia="en-GB"/>
        </w:rPr>
      </w:pPr>
      <w:r w:rsidRPr="21F6448F">
        <w:rPr>
          <w:rFonts w:cs="Arial"/>
          <w:color w:val="0F0F0F"/>
          <w:lang w:eastAsia="en-GB"/>
        </w:rPr>
        <w:t>Launch the Identity Agent in the appropriate manner. </w:t>
      </w:r>
    </w:p>
    <w:p w14:paraId="4330A4CB" w14:textId="64C164F2" w:rsidR="21F6448F" w:rsidRDefault="21F6448F" w:rsidP="21F6448F">
      <w:pPr>
        <w:spacing w:after="0"/>
        <w:rPr>
          <w:rFonts w:cs="Arial"/>
          <w:color w:val="0F0F0F"/>
          <w:lang w:eastAsia="en-GB"/>
        </w:rPr>
      </w:pPr>
    </w:p>
    <w:p w14:paraId="40D4219E" w14:textId="4C051DA6" w:rsidR="7313CD57" w:rsidRDefault="7313CD57" w:rsidP="21F6448F">
      <w:pPr>
        <w:pStyle w:val="Heading3"/>
        <w:rPr>
          <w:rFonts w:eastAsia="Arial"/>
        </w:rPr>
      </w:pPr>
      <w:bookmarkStart w:id="17" w:name="_Toc159597200"/>
      <w:r w:rsidRPr="21F6448F">
        <w:rPr>
          <w:rFonts w:eastAsia="Arial"/>
        </w:rPr>
        <w:lastRenderedPageBreak/>
        <w:t>Silent installation</w:t>
      </w:r>
      <w:bookmarkEnd w:id="17"/>
    </w:p>
    <w:p w14:paraId="1EE042B8" w14:textId="318592C0" w:rsidR="7313CD57" w:rsidRPr="00AC7D22" w:rsidRDefault="7313CD57" w:rsidP="21F6448F">
      <w:pPr>
        <w:rPr>
          <w:rFonts w:eastAsia="Arial" w:cs="Arial"/>
          <w:color w:val="3F525F"/>
        </w:rPr>
      </w:pPr>
      <w:r w:rsidRPr="00AC7D22">
        <w:rPr>
          <w:rFonts w:eastAsia="Arial" w:cs="Arial"/>
          <w:color w:val="3F525F"/>
        </w:rPr>
        <w:t>NHS Identity Agent supports a silent installation using standard deployment toolsets that recognise .msi packages, or if installing via a script the following command line can be used:</w:t>
      </w:r>
    </w:p>
    <w:p w14:paraId="004D9E22" w14:textId="4AF5FE15" w:rsidR="7313CD57" w:rsidRPr="00AC7D22" w:rsidRDefault="7313CD57" w:rsidP="21F6448F">
      <w:pPr>
        <w:spacing w:after="0"/>
        <w:rPr>
          <w:rFonts w:eastAsia="Arial" w:cs="Arial"/>
          <w:color w:val="3F525F"/>
        </w:rPr>
      </w:pPr>
      <w:r w:rsidRPr="00AC7D22">
        <w:rPr>
          <w:rFonts w:eastAsia="Arial" w:cs="Arial"/>
          <w:color w:val="3F525F"/>
        </w:rPr>
        <w:t>%</w:t>
      </w:r>
      <w:proofErr w:type="spellStart"/>
      <w:r w:rsidRPr="00AC7D22">
        <w:rPr>
          <w:rFonts w:eastAsia="Arial" w:cs="Arial"/>
          <w:color w:val="3F525F"/>
        </w:rPr>
        <w:t>SystemRoot</w:t>
      </w:r>
      <w:proofErr w:type="spellEnd"/>
      <w:r w:rsidRPr="00AC7D22">
        <w:rPr>
          <w:rFonts w:eastAsia="Arial" w:cs="Arial"/>
          <w:color w:val="3F525F"/>
        </w:rPr>
        <w:t>%\System32\msiexec.exe /</w:t>
      </w:r>
      <w:proofErr w:type="spellStart"/>
      <w:r w:rsidRPr="00AC7D22">
        <w:rPr>
          <w:rFonts w:eastAsia="Arial" w:cs="Arial"/>
          <w:color w:val="3F525F"/>
        </w:rPr>
        <w:t>i</w:t>
      </w:r>
      <w:proofErr w:type="spellEnd"/>
      <w:r w:rsidRPr="00AC7D22">
        <w:rPr>
          <w:rFonts w:eastAsia="Arial" w:cs="Arial"/>
          <w:color w:val="3F525F"/>
        </w:rPr>
        <w:t xml:space="preserve"> "</w:t>
      </w:r>
      <w:r w:rsidR="00C04753" w:rsidRPr="00AC7D22">
        <w:rPr>
          <w:rFonts w:cs="Arial"/>
          <w:color w:val="333333"/>
          <w:shd w:val="clear" w:color="auto" w:fill="FFFFFF"/>
        </w:rPr>
        <w:t>path\NHS-England-Identity-Agent-2.4.</w:t>
      </w:r>
      <w:r w:rsidR="00F9067C">
        <w:rPr>
          <w:rFonts w:cs="Arial"/>
          <w:color w:val="333333"/>
          <w:shd w:val="clear" w:color="auto" w:fill="FFFFFF"/>
        </w:rPr>
        <w:t>6</w:t>
      </w:r>
      <w:r w:rsidR="00C04753" w:rsidRPr="00AC7D22">
        <w:rPr>
          <w:rFonts w:cs="Arial"/>
          <w:color w:val="333333"/>
          <w:shd w:val="clear" w:color="auto" w:fill="FFFFFF"/>
        </w:rPr>
        <w:t>.0.msi</w:t>
      </w:r>
      <w:r w:rsidRPr="00AC7D22">
        <w:rPr>
          <w:rFonts w:eastAsia="Arial" w:cs="Arial"/>
          <w:color w:val="3F525F"/>
        </w:rPr>
        <w:t xml:space="preserve"> /qn</w:t>
      </w:r>
    </w:p>
    <w:p w14:paraId="25BC96A2" w14:textId="789A492B" w:rsidR="21F6448F" w:rsidRDefault="21F6448F" w:rsidP="21F6448F">
      <w:pPr>
        <w:spacing w:after="0"/>
        <w:rPr>
          <w:rFonts w:cs="Arial"/>
          <w:color w:val="0F0F0F"/>
          <w:lang w:eastAsia="en-GB"/>
        </w:rPr>
      </w:pPr>
    </w:p>
    <w:p w14:paraId="0DF4E0FD" w14:textId="77777777" w:rsidR="007E3213" w:rsidRPr="007E3213" w:rsidRDefault="007E3213" w:rsidP="007E3213">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 </w:t>
      </w:r>
    </w:p>
    <w:p w14:paraId="0667FDFD" w14:textId="77777777" w:rsidR="007E3213" w:rsidRPr="007E3213" w:rsidRDefault="007E3213" w:rsidP="0039258C">
      <w:pPr>
        <w:pStyle w:val="Heading2"/>
        <w:rPr>
          <w:rFonts w:ascii="Segoe UI" w:hAnsi="Segoe UI" w:cs="Segoe UI"/>
          <w:sz w:val="18"/>
          <w:szCs w:val="18"/>
          <w:lang w:eastAsia="en-GB"/>
        </w:rPr>
      </w:pPr>
      <w:bookmarkStart w:id="18" w:name="_Toc159597201"/>
      <w:r w:rsidRPr="21F6448F">
        <w:rPr>
          <w:lang w:eastAsia="en-GB"/>
        </w:rPr>
        <w:t>System tray notifications</w:t>
      </w:r>
      <w:bookmarkEnd w:id="18"/>
      <w:r w:rsidRPr="21F6448F">
        <w:rPr>
          <w:lang w:eastAsia="en-GB"/>
        </w:rPr>
        <w:t> </w:t>
      </w:r>
    </w:p>
    <w:p w14:paraId="5E878F9A" w14:textId="11F3C8C3" w:rsidR="007E3213" w:rsidRPr="007E3213" w:rsidRDefault="007E3213" w:rsidP="007E3213">
      <w:pPr>
        <w:spacing w:after="0"/>
        <w:textAlignment w:val="baseline"/>
        <w:textboxTightWrap w:val="none"/>
        <w:rPr>
          <w:rFonts w:ascii="Segoe UI" w:hAnsi="Segoe UI" w:cs="Segoe UI"/>
          <w:color w:val="0F0F0F"/>
          <w:sz w:val="18"/>
          <w:szCs w:val="18"/>
          <w:lang w:eastAsia="en-GB"/>
        </w:rPr>
      </w:pPr>
      <w:r w:rsidRPr="68831D8F">
        <w:rPr>
          <w:rFonts w:cs="Arial"/>
          <w:color w:val="0F0F0F"/>
          <w:lang w:eastAsia="en-GB"/>
        </w:rPr>
        <w:t xml:space="preserve">The Identity Agent uses the System Tray notification area to pop-up information regarding status changes and other notifications for the application. If no notifications are provided, this may be resolved by opening Control Panel and selecting ‘Notification Area Icons’ and changing the drop-down for </w:t>
      </w:r>
      <w:r w:rsidR="1EAD1404" w:rsidRPr="68831D8F">
        <w:rPr>
          <w:rFonts w:cs="Arial"/>
          <w:color w:val="0F0F0F"/>
          <w:lang w:eastAsia="en-GB"/>
        </w:rPr>
        <w:t>NHS England</w:t>
      </w:r>
      <w:r w:rsidRPr="68831D8F">
        <w:rPr>
          <w:rFonts w:cs="Arial"/>
          <w:color w:val="0F0F0F"/>
          <w:lang w:eastAsia="en-GB"/>
        </w:rPr>
        <w:t xml:space="preserve"> Identity Agent v2.x to “Show icons and notifications”.  </w:t>
      </w:r>
    </w:p>
    <w:p w14:paraId="119CE5BC" w14:textId="679CCCFD" w:rsidR="007E3213" w:rsidRPr="007E3213" w:rsidRDefault="007E3213" w:rsidP="007E3213">
      <w:pPr>
        <w:spacing w:after="0"/>
        <w:textAlignment w:val="baseline"/>
        <w:textboxTightWrap w:val="none"/>
        <w:rPr>
          <w:rFonts w:ascii="Segoe UI" w:hAnsi="Segoe UI" w:cs="Segoe UI"/>
          <w:color w:val="0F0F0F"/>
          <w:sz w:val="18"/>
          <w:szCs w:val="18"/>
          <w:lang w:eastAsia="en-GB"/>
        </w:rPr>
      </w:pPr>
      <w:r w:rsidRPr="21F6448F">
        <w:rPr>
          <w:rFonts w:cs="Arial"/>
          <w:color w:val="0F0F0F"/>
          <w:lang w:eastAsia="en-GB"/>
        </w:rPr>
        <w:t xml:space="preserve">On Windows, open Settings (the cog icon), System, Notifications and Actions and turn the toggle to On for </w:t>
      </w:r>
      <w:r w:rsidR="2513AA68" w:rsidRPr="21F6448F">
        <w:rPr>
          <w:rFonts w:cs="Arial"/>
          <w:color w:val="0F0F0F"/>
          <w:lang w:eastAsia="en-GB"/>
        </w:rPr>
        <w:t>NHS England</w:t>
      </w:r>
      <w:r w:rsidRPr="21F6448F">
        <w:rPr>
          <w:rFonts w:cs="Arial"/>
          <w:color w:val="0F0F0F"/>
          <w:lang w:eastAsia="en-GB"/>
        </w:rPr>
        <w:t xml:space="preserve"> Identity Agent. </w:t>
      </w:r>
    </w:p>
    <w:p w14:paraId="4B260828" w14:textId="77777777" w:rsidR="007E3213" w:rsidRPr="007E3213" w:rsidRDefault="007E3213" w:rsidP="007E3213">
      <w:pPr>
        <w:spacing w:after="0"/>
        <w:textAlignment w:val="baseline"/>
        <w:textboxTightWrap w:val="none"/>
        <w:rPr>
          <w:rFonts w:ascii="Segoe UI" w:hAnsi="Segoe UI" w:cs="Segoe UI"/>
          <w:color w:val="0F0F0F"/>
          <w:sz w:val="18"/>
          <w:szCs w:val="18"/>
          <w:lang w:eastAsia="en-GB"/>
        </w:rPr>
      </w:pPr>
      <w:r w:rsidRPr="0F6BA5FC">
        <w:rPr>
          <w:rFonts w:cs="Arial"/>
          <w:color w:val="0F0F0F"/>
          <w:lang w:eastAsia="en-GB"/>
        </w:rPr>
        <w:t> </w:t>
      </w:r>
    </w:p>
    <w:p w14:paraId="5CA6EAE9" w14:textId="77777777" w:rsidR="007E3213" w:rsidRPr="007E3213" w:rsidRDefault="007E3213" w:rsidP="0039258C">
      <w:pPr>
        <w:pStyle w:val="Heading2"/>
        <w:rPr>
          <w:rFonts w:ascii="Segoe UI" w:hAnsi="Segoe UI" w:cs="Segoe UI"/>
          <w:sz w:val="18"/>
          <w:szCs w:val="18"/>
          <w:lang w:eastAsia="en-GB"/>
        </w:rPr>
      </w:pPr>
      <w:bookmarkStart w:id="19" w:name="_Toc159597202"/>
      <w:r w:rsidRPr="21F6448F">
        <w:rPr>
          <w:lang w:eastAsia="en-GB"/>
        </w:rPr>
        <w:t>Post installation configuration changes</w:t>
      </w:r>
      <w:bookmarkEnd w:id="19"/>
      <w:r w:rsidRPr="21F6448F">
        <w:rPr>
          <w:lang w:eastAsia="en-GB"/>
        </w:rPr>
        <w:t> </w:t>
      </w:r>
    </w:p>
    <w:p w14:paraId="0A8ED612" w14:textId="2F0A4B9F" w:rsidR="007E3213" w:rsidRPr="007E3213" w:rsidRDefault="007E3213" w:rsidP="21F6448F">
      <w:pPr>
        <w:spacing w:after="0"/>
        <w:textAlignment w:val="baseline"/>
        <w:textboxTightWrap w:val="none"/>
        <w:rPr>
          <w:rFonts w:cs="Arial"/>
          <w:color w:val="0F0F0F"/>
          <w:lang w:eastAsia="en-GB"/>
        </w:rPr>
      </w:pPr>
      <w:r w:rsidRPr="21F6448F">
        <w:rPr>
          <w:rFonts w:cs="Arial"/>
          <w:color w:val="0F0F0F"/>
          <w:lang w:eastAsia="en-GB"/>
        </w:rPr>
        <w:t>For any configuration changes post-installation which may need to be made in the registry, refer to the section ‘Registry Settings’ in the Identity Agent v2.x Administrators Guide</w:t>
      </w:r>
    </w:p>
    <w:p w14:paraId="55C9F7E9" w14:textId="39881413" w:rsidR="58735A16" w:rsidRDefault="58735A16" w:rsidP="58735A16">
      <w:pPr>
        <w:spacing w:after="0"/>
        <w:rPr>
          <w:rFonts w:cs="Arial"/>
          <w:color w:val="0F0F0F"/>
          <w:lang w:eastAsia="en-GB"/>
        </w:rPr>
      </w:pPr>
    </w:p>
    <w:p w14:paraId="2C3D2633" w14:textId="4773CB88" w:rsidR="007E3213" w:rsidRPr="007E3213" w:rsidRDefault="68BD0A2B" w:rsidP="21F6448F">
      <w:pPr>
        <w:spacing w:after="0"/>
        <w:textAlignment w:val="baseline"/>
        <w:textboxTightWrap w:val="none"/>
        <w:rPr>
          <w:rFonts w:ascii="Segoe UI" w:hAnsi="Segoe UI" w:cs="Segoe UI"/>
          <w:color w:val="0F0F0F"/>
          <w:sz w:val="18"/>
          <w:szCs w:val="18"/>
          <w:lang w:eastAsia="en-GB"/>
        </w:rPr>
      </w:pPr>
      <w:r w:rsidRPr="21F6448F">
        <w:rPr>
          <w:rFonts w:cs="Arial"/>
          <w:color w:val="0F0F0F"/>
          <w:lang w:eastAsia="en-GB"/>
        </w:rPr>
        <w:t xml:space="preserve">Some of the </w:t>
      </w:r>
      <w:r w:rsidR="007E3213" w:rsidRPr="21F6448F">
        <w:rPr>
          <w:rFonts w:cs="Arial"/>
          <w:color w:val="0F0F0F"/>
          <w:lang w:eastAsia="en-GB"/>
        </w:rPr>
        <w:t xml:space="preserve">changes </w:t>
      </w:r>
      <w:r w:rsidR="7F83AB06" w:rsidRPr="21F6448F">
        <w:rPr>
          <w:rFonts w:cs="Arial"/>
          <w:color w:val="0F0F0F"/>
          <w:lang w:eastAsia="en-GB"/>
        </w:rPr>
        <w:t>to</w:t>
      </w:r>
      <w:r w:rsidR="007E3213" w:rsidRPr="21F6448F">
        <w:rPr>
          <w:rFonts w:cs="Arial"/>
          <w:color w:val="0F0F0F"/>
          <w:lang w:eastAsia="en-GB"/>
        </w:rPr>
        <w:t xml:space="preserve"> the registry are not dynamic and require the Identity Agent to be restarted for </w:t>
      </w:r>
      <w:r w:rsidR="19E67BA8" w:rsidRPr="21F6448F">
        <w:rPr>
          <w:rFonts w:cs="Arial"/>
          <w:color w:val="0F0F0F"/>
          <w:lang w:eastAsia="en-GB"/>
        </w:rPr>
        <w:t xml:space="preserve">the changes </w:t>
      </w:r>
      <w:r w:rsidR="007E3213" w:rsidRPr="21F6448F">
        <w:rPr>
          <w:rFonts w:cs="Arial"/>
          <w:color w:val="0F0F0F"/>
          <w:lang w:eastAsia="en-GB"/>
        </w:rPr>
        <w:t>to take effect.  </w:t>
      </w:r>
    </w:p>
    <w:p w14:paraId="40EF3AAF" w14:textId="77777777" w:rsidR="007E3213" w:rsidRPr="007E3213" w:rsidRDefault="007E3213" w:rsidP="007E3213">
      <w:pPr>
        <w:spacing w:after="0"/>
        <w:textAlignment w:val="baseline"/>
        <w:textboxTightWrap w:val="none"/>
        <w:rPr>
          <w:rFonts w:ascii="Segoe UI" w:hAnsi="Segoe UI" w:cs="Segoe UI"/>
          <w:color w:val="0F0F0F"/>
          <w:sz w:val="18"/>
          <w:szCs w:val="18"/>
          <w:lang w:eastAsia="en-GB"/>
        </w:rPr>
      </w:pPr>
      <w:r w:rsidRPr="007E3213">
        <w:rPr>
          <w:rFonts w:ascii="Segoe UI" w:hAnsi="Segoe UI" w:cs="Segoe UI"/>
          <w:color w:val="666666"/>
          <w:sz w:val="18"/>
          <w:szCs w:val="18"/>
          <w:shd w:val="clear" w:color="auto" w:fill="FFFFFF"/>
          <w:lang w:eastAsia="en-GB"/>
        </w:rPr>
        <w:t> </w:t>
      </w:r>
      <w:r w:rsidRPr="007E3213">
        <w:rPr>
          <w:rFonts w:cs="Arial"/>
          <w:color w:val="005EB8"/>
          <w:sz w:val="42"/>
          <w:szCs w:val="42"/>
          <w:lang w:eastAsia="en-GB"/>
        </w:rPr>
        <w:t> </w:t>
      </w:r>
    </w:p>
    <w:p w14:paraId="34AB2258" w14:textId="77777777" w:rsidR="007E3213" w:rsidRPr="007E3213" w:rsidRDefault="007E3213" w:rsidP="0039258C">
      <w:pPr>
        <w:pStyle w:val="Heading1"/>
        <w:rPr>
          <w:rFonts w:ascii="Segoe UI" w:hAnsi="Segoe UI" w:cs="Segoe UI"/>
          <w:sz w:val="18"/>
          <w:szCs w:val="18"/>
          <w:lang w:eastAsia="en-GB"/>
        </w:rPr>
      </w:pPr>
      <w:bookmarkStart w:id="20" w:name="_Toc159597203"/>
      <w:r w:rsidRPr="21F6448F">
        <w:rPr>
          <w:lang w:eastAsia="en-GB"/>
        </w:rPr>
        <w:t>Troubleshooting</w:t>
      </w:r>
      <w:bookmarkEnd w:id="20"/>
      <w:r w:rsidRPr="21F6448F">
        <w:rPr>
          <w:lang w:eastAsia="en-GB"/>
        </w:rPr>
        <w:t> </w:t>
      </w:r>
    </w:p>
    <w:p w14:paraId="0F7D15C0" w14:textId="579080D7" w:rsidR="007E3213" w:rsidRPr="007E3213" w:rsidRDefault="007E3213" w:rsidP="21F6448F">
      <w:pPr>
        <w:spacing w:after="0" w:line="259" w:lineRule="auto"/>
        <w:rPr>
          <w:rFonts w:ascii="Segoe UI" w:hAnsi="Segoe UI" w:cs="Segoe UI"/>
          <w:color w:val="0F0F0F"/>
          <w:sz w:val="18"/>
          <w:szCs w:val="18"/>
          <w:lang w:eastAsia="en-GB"/>
        </w:rPr>
      </w:pPr>
      <w:r>
        <w:br/>
      </w:r>
      <w:r w:rsidRPr="21F6448F">
        <w:rPr>
          <w:rFonts w:cs="Arial"/>
          <w:color w:val="0F0F0F"/>
          <w:lang w:eastAsia="en-GB"/>
        </w:rPr>
        <w:t xml:space="preserve">Common problems and their workarounds are described in the Identity Agent </w:t>
      </w:r>
      <w:r w:rsidR="00F9067C">
        <w:rPr>
          <w:rFonts w:cs="Arial"/>
          <w:color w:val="0F0F0F"/>
          <w:lang w:eastAsia="en-GB"/>
        </w:rPr>
        <w:t>v2.4.6.0</w:t>
      </w:r>
      <w:r w:rsidRPr="21F6448F">
        <w:rPr>
          <w:rFonts w:cs="Arial"/>
          <w:color w:val="0F0F0F"/>
          <w:lang w:eastAsia="en-GB"/>
        </w:rPr>
        <w:t xml:space="preserve"> Administrators Guide (section ‘Troubleshooting’). </w:t>
      </w:r>
    </w:p>
    <w:p w14:paraId="4CB81F9F" w14:textId="77777777" w:rsidR="007E3213" w:rsidRPr="007E3213" w:rsidRDefault="007E3213" w:rsidP="007E3213">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 </w:t>
      </w:r>
    </w:p>
    <w:p w14:paraId="4EA1EB6E" w14:textId="77777777" w:rsidR="007E3213" w:rsidRPr="007E3213" w:rsidRDefault="007E3213" w:rsidP="007E3213">
      <w:pPr>
        <w:spacing w:after="0"/>
        <w:textAlignment w:val="baseline"/>
        <w:textboxTightWrap w:val="none"/>
        <w:rPr>
          <w:rFonts w:ascii="Segoe UI" w:hAnsi="Segoe UI" w:cs="Segoe UI"/>
          <w:color w:val="0F0F0F"/>
          <w:sz w:val="18"/>
          <w:szCs w:val="18"/>
          <w:lang w:eastAsia="en-GB"/>
        </w:rPr>
      </w:pPr>
      <w:r w:rsidRPr="007E3213">
        <w:rPr>
          <w:rFonts w:ascii="Segoe UI" w:hAnsi="Segoe UI" w:cs="Segoe UI"/>
          <w:color w:val="666666"/>
          <w:sz w:val="18"/>
          <w:szCs w:val="18"/>
          <w:shd w:val="clear" w:color="auto" w:fill="FFFFFF"/>
          <w:lang w:eastAsia="en-GB"/>
        </w:rPr>
        <w:t> </w:t>
      </w:r>
      <w:r w:rsidRPr="007E3213">
        <w:rPr>
          <w:rFonts w:cs="Arial"/>
          <w:color w:val="0F0F0F"/>
          <w:lang w:eastAsia="en-GB"/>
        </w:rPr>
        <w:t> </w:t>
      </w:r>
    </w:p>
    <w:p w14:paraId="34D1BE8B" w14:textId="77777777" w:rsidR="007E3213" w:rsidRPr="007E3213" w:rsidRDefault="007E3213" w:rsidP="007E3213">
      <w:pPr>
        <w:spacing w:after="0"/>
        <w:textAlignment w:val="baseline"/>
        <w:textboxTightWrap w:val="none"/>
        <w:rPr>
          <w:rFonts w:ascii="Segoe UI" w:hAnsi="Segoe UI" w:cs="Segoe UI"/>
          <w:color w:val="0F0F0F"/>
          <w:sz w:val="18"/>
          <w:szCs w:val="18"/>
          <w:lang w:eastAsia="en-GB"/>
        </w:rPr>
      </w:pPr>
      <w:r w:rsidRPr="007E3213">
        <w:rPr>
          <w:rFonts w:cs="Arial"/>
          <w:color w:val="0F0F0F"/>
          <w:sz w:val="20"/>
          <w:szCs w:val="20"/>
          <w:lang w:eastAsia="en-GB"/>
        </w:rPr>
        <w:t> </w:t>
      </w:r>
    </w:p>
    <w:p w14:paraId="6D879D54" w14:textId="77777777" w:rsidR="007E3213" w:rsidRPr="007E3213" w:rsidRDefault="007E3213" w:rsidP="007E3213">
      <w:pPr>
        <w:spacing w:after="0"/>
        <w:textAlignment w:val="baseline"/>
        <w:textboxTightWrap w:val="none"/>
        <w:rPr>
          <w:rFonts w:ascii="Segoe UI" w:hAnsi="Segoe UI" w:cs="Segoe UI"/>
          <w:color w:val="0F0F0F"/>
          <w:sz w:val="18"/>
          <w:szCs w:val="18"/>
          <w:lang w:eastAsia="en-GB"/>
        </w:rPr>
      </w:pPr>
      <w:r w:rsidRPr="58735A16">
        <w:rPr>
          <w:rFonts w:cs="Arial"/>
          <w:color w:val="0F0F0F"/>
          <w:sz w:val="20"/>
          <w:szCs w:val="20"/>
          <w:lang w:eastAsia="en-GB"/>
        </w:rPr>
        <w:t> </w:t>
      </w:r>
    </w:p>
    <w:p w14:paraId="4FDE78DA" w14:textId="6019AB31" w:rsidR="007E3213" w:rsidRPr="007E3213" w:rsidRDefault="4931ADA4" w:rsidP="21F6448F">
      <w:pPr>
        <w:pStyle w:val="Heading1"/>
        <w:rPr>
          <w:rFonts w:eastAsia="Arial"/>
          <w:color w:val="005EB8" w:themeColor="accent1"/>
          <w:szCs w:val="42"/>
        </w:rPr>
      </w:pPr>
      <w:bookmarkStart w:id="21" w:name="_Toc159597204"/>
      <w:r w:rsidRPr="21F6448F">
        <w:rPr>
          <w:rFonts w:eastAsia="Arial"/>
          <w:color w:val="005DB8"/>
          <w:szCs w:val="42"/>
        </w:rPr>
        <w:t>Support</w:t>
      </w:r>
      <w:bookmarkEnd w:id="21"/>
    </w:p>
    <w:p w14:paraId="16238D78" w14:textId="66D29CE0" w:rsidR="007E3213" w:rsidRPr="007E3213" w:rsidRDefault="00674D8C" w:rsidP="21F6448F">
      <w:pPr>
        <w:tabs>
          <w:tab w:val="left" w:pos="2295"/>
        </w:tabs>
        <w:textAlignment w:val="baseline"/>
        <w:textboxTightWrap w:val="none"/>
        <w:rPr>
          <w:rFonts w:eastAsia="Arial" w:cs="Arial"/>
          <w:color w:val="0F0F0F"/>
        </w:rPr>
      </w:pPr>
      <w:r>
        <w:rPr>
          <w:rFonts w:cs="Arial"/>
          <w:noProof/>
          <w:color w:val="0F0F0F"/>
          <w:lang w:eastAsia="en-GB"/>
        </w:rPr>
        <mc:AlternateContent>
          <mc:Choice Requires="wps">
            <w:drawing>
              <wp:anchor distT="0" distB="0" distL="114300" distR="114300" simplePos="0" relativeHeight="251659264" behindDoc="0" locked="1" layoutInCell="1" allowOverlap="1" wp14:anchorId="38D92DB1" wp14:editId="7EBAC3DA">
                <wp:simplePos x="0" y="0"/>
                <wp:positionH relativeFrom="margin">
                  <wp:posOffset>0</wp:posOffset>
                </wp:positionH>
                <wp:positionV relativeFrom="paragraph">
                  <wp:posOffset>-635</wp:posOffset>
                </wp:positionV>
                <wp:extent cx="6238240" cy="1685925"/>
                <wp:effectExtent l="0" t="0" r="0" b="0"/>
                <wp:wrapNone/>
                <wp:docPr id="48587100" name="Text Box 48587100"/>
                <wp:cNvGraphicFramePr/>
                <a:graphic xmlns:a="http://schemas.openxmlformats.org/drawingml/2006/main">
                  <a:graphicData uri="http://schemas.microsoft.com/office/word/2010/wordprocessingShape">
                    <wps:wsp>
                      <wps:cNvSpPr txBox="1"/>
                      <wps:spPr>
                        <a:xfrm>
                          <a:off x="0" y="0"/>
                          <a:ext cx="6238240" cy="1685925"/>
                        </a:xfrm>
                        <a:prstGeom prst="rect">
                          <a:avLst/>
                        </a:prstGeom>
                        <a:noFill/>
                        <a:ln w="6350">
                          <a:noFill/>
                        </a:ln>
                      </wps:spPr>
                      <wps:txbx>
                        <w:txbxContent>
                          <w:p w14:paraId="2E4908D6" w14:textId="77777777" w:rsidR="00674D8C" w:rsidRPr="002103E6" w:rsidRDefault="00674D8C" w:rsidP="00674D8C">
                            <w:pPr>
                              <w:rPr>
                                <w:b/>
                                <w:bCs/>
                              </w:rPr>
                            </w:pPr>
                            <w:r w:rsidRPr="002103E6">
                              <w:rPr>
                                <w:b/>
                                <w:bCs/>
                              </w:rPr>
                              <w:t>For further</w:t>
                            </w:r>
                            <w:r>
                              <w:rPr>
                                <w:b/>
                                <w:bCs/>
                              </w:rPr>
                              <w:t xml:space="preserve"> support</w:t>
                            </w:r>
                            <w:r w:rsidRPr="002103E6">
                              <w:rPr>
                                <w:b/>
                                <w:bCs/>
                              </w:rPr>
                              <w:t xml:space="preserve"> </w:t>
                            </w:r>
                            <w:r>
                              <w:rPr>
                                <w:b/>
                                <w:bCs/>
                              </w:rPr>
                              <w:t>or more information,</w:t>
                            </w:r>
                            <w:r w:rsidRPr="002103E6">
                              <w:rPr>
                                <w:b/>
                                <w:bCs/>
                              </w:rPr>
                              <w:t xml:space="preserve"> please </w:t>
                            </w:r>
                            <w:r>
                              <w:rPr>
                                <w:b/>
                                <w:bCs/>
                              </w:rPr>
                              <w:t>use one of the following:</w:t>
                            </w:r>
                          </w:p>
                          <w:p w14:paraId="42E4D4B5" w14:textId="77777777" w:rsidR="00674D8C" w:rsidRDefault="00674D8C" w:rsidP="00674D8C">
                            <w:r>
                              <w:t xml:space="preserve">Raise a ticket via the </w:t>
                            </w:r>
                            <w:hyperlink r:id="rId32" w:history="1">
                              <w:r w:rsidRPr="003D280D">
                                <w:rPr>
                                  <w:rStyle w:val="Hyperlink"/>
                                  <w:rFonts w:ascii="Arial" w:hAnsi="Arial"/>
                                </w:rPr>
                                <w:t>NHS Digital Customer Portal</w:t>
                              </w:r>
                            </w:hyperlink>
                            <w:r>
                              <w:t xml:space="preserve"> or</w:t>
                            </w:r>
                            <w:r w:rsidRPr="003107E3">
                              <w:t> email </w:t>
                            </w:r>
                            <w:hyperlink r:id="rId33" w:tgtFrame="_blank" w:history="1">
                              <w:r w:rsidRPr="003107E3">
                                <w:rPr>
                                  <w:rStyle w:val="Hyperlink"/>
                                  <w:rFonts w:ascii="Arial" w:hAnsi="Arial"/>
                                </w:rPr>
                                <w:t>ssd.nationalservicedesk@nhs.net</w:t>
                              </w:r>
                            </w:hyperlink>
                            <w:r w:rsidRPr="003107E3">
                              <w:t xml:space="preserve"> </w:t>
                            </w:r>
                          </w:p>
                          <w:p w14:paraId="5FC0EADC" w14:textId="77777777" w:rsidR="00674D8C" w:rsidRDefault="00674D8C" w:rsidP="00674D8C">
                            <w:r>
                              <w:t>Telephone</w:t>
                            </w:r>
                            <w:r w:rsidRPr="003107E3">
                              <w:t xml:space="preserve"> contact 0300 303 5035</w:t>
                            </w:r>
                          </w:p>
                          <w:p w14:paraId="06FEE23A" w14:textId="77777777" w:rsidR="00674D8C" w:rsidRPr="006876F8" w:rsidRDefault="00674D8C" w:rsidP="00674D8C">
                            <w:pPr>
                              <w:rPr>
                                <w:b/>
                                <w:bCs/>
                              </w:rPr>
                            </w:pPr>
                            <w:r w:rsidRPr="006876F8">
                              <w:rPr>
                                <w:b/>
                                <w:bCs/>
                              </w:rPr>
                              <w:t>Alternatively write to:</w:t>
                            </w:r>
                          </w:p>
                          <w:p w14:paraId="7B39788C" w14:textId="77777777" w:rsidR="00674D8C" w:rsidRDefault="00674D8C" w:rsidP="00674D8C">
                            <w:r w:rsidRPr="006876F8">
                              <w:t>Iamplatforms@nhs.net</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D92DB1" id="Text Box 48587100" o:spid="_x0000_s1027" type="#_x0000_t202" style="position:absolute;margin-left:0;margin-top:-.05pt;width:491.2pt;height:132.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" filled="f" stroked="f" strokeweight=".5pt">
                <v:textbox>
                  <w:txbxContent>
                    <w:p w14:paraId="2E4908D6" w14:textId="77777777" w:rsidR="00674D8C" w:rsidRPr="002103E6" w:rsidRDefault="00674D8C" w:rsidP="00674D8C">
                      <w:pPr>
                        <w:rPr>
                          <w:b/>
                          <w:bCs/>
                        </w:rPr>
                      </w:pPr>
                      <w:r w:rsidRPr="002103E6">
                        <w:rPr>
                          <w:b/>
                          <w:bCs/>
                        </w:rPr>
                        <w:t>For further</w:t>
                      </w:r>
                      <w:r>
                        <w:rPr>
                          <w:b/>
                          <w:bCs/>
                        </w:rPr>
                        <w:t xml:space="preserve"> support</w:t>
                      </w:r>
                      <w:r w:rsidRPr="002103E6">
                        <w:rPr>
                          <w:b/>
                          <w:bCs/>
                        </w:rPr>
                        <w:t xml:space="preserve"> </w:t>
                      </w:r>
                      <w:r>
                        <w:rPr>
                          <w:b/>
                          <w:bCs/>
                        </w:rPr>
                        <w:t>or more information,</w:t>
                      </w:r>
                      <w:r w:rsidRPr="002103E6">
                        <w:rPr>
                          <w:b/>
                          <w:bCs/>
                        </w:rPr>
                        <w:t xml:space="preserve"> please </w:t>
                      </w:r>
                      <w:r>
                        <w:rPr>
                          <w:b/>
                          <w:bCs/>
                        </w:rPr>
                        <w:t>use one of the following:</w:t>
                      </w:r>
                    </w:p>
                    <w:p w14:paraId="42E4D4B5" w14:textId="77777777" w:rsidR="00674D8C" w:rsidRDefault="00674D8C" w:rsidP="00674D8C">
                      <w:r>
                        <w:t xml:space="preserve">Raise a ticket via the </w:t>
                      </w:r>
                      <w:hyperlink r:id="rId34" w:history="1">
                        <w:r w:rsidRPr="003D280D">
                          <w:rPr>
                            <w:rStyle w:val="Hyperlink"/>
                            <w:rFonts w:ascii="Arial" w:hAnsi="Arial"/>
                          </w:rPr>
                          <w:t>NHS Digital Customer Portal</w:t>
                        </w:r>
                      </w:hyperlink>
                      <w:r>
                        <w:t xml:space="preserve"> or</w:t>
                      </w:r>
                      <w:r w:rsidRPr="003107E3">
                        <w:t> email </w:t>
                      </w:r>
                      <w:hyperlink r:id="rId35" w:tgtFrame="_blank" w:history="1">
                        <w:r w:rsidRPr="003107E3">
                          <w:rPr>
                            <w:rStyle w:val="Hyperlink"/>
                            <w:rFonts w:ascii="Arial" w:hAnsi="Arial"/>
                          </w:rPr>
                          <w:t>ssd.nationalservicedesk@nhs.net</w:t>
                        </w:r>
                      </w:hyperlink>
                      <w:r w:rsidRPr="003107E3">
                        <w:t xml:space="preserve"> </w:t>
                      </w:r>
                    </w:p>
                    <w:p w14:paraId="5FC0EADC" w14:textId="77777777" w:rsidR="00674D8C" w:rsidRDefault="00674D8C" w:rsidP="00674D8C">
                      <w:r>
                        <w:t>Telephone</w:t>
                      </w:r>
                      <w:r w:rsidRPr="003107E3">
                        <w:t xml:space="preserve"> contact 0300 303 5035</w:t>
                      </w:r>
                    </w:p>
                    <w:p w14:paraId="06FEE23A" w14:textId="77777777" w:rsidR="00674D8C" w:rsidRPr="006876F8" w:rsidRDefault="00674D8C" w:rsidP="00674D8C">
                      <w:pPr>
                        <w:rPr>
                          <w:b/>
                          <w:bCs/>
                        </w:rPr>
                      </w:pPr>
                      <w:r w:rsidRPr="006876F8">
                        <w:rPr>
                          <w:b/>
                          <w:bCs/>
                        </w:rPr>
                        <w:t>Alternatively write to:</w:t>
                      </w:r>
                    </w:p>
                    <w:p w14:paraId="7B39788C" w14:textId="77777777" w:rsidR="00674D8C" w:rsidRDefault="00674D8C" w:rsidP="00674D8C">
                      <w:r w:rsidRPr="006876F8">
                        <w:t>Iamplatforms@nhs.net</w:t>
                      </w:r>
                    </w:p>
                  </w:txbxContent>
                </v:textbox>
                <w10:wrap anchorx="margin"/>
                <w10:anchorlock/>
              </v:shape>
            </w:pict>
          </mc:Fallback>
        </mc:AlternateContent>
      </w:r>
    </w:p>
    <w:p w14:paraId="65169499" w14:textId="43C9D651" w:rsidR="007E3213" w:rsidRPr="007E3213" w:rsidRDefault="007E3213" w:rsidP="75B7E075">
      <w:pPr>
        <w:spacing w:after="0"/>
        <w:textAlignment w:val="baseline"/>
        <w:textboxTightWrap w:val="none"/>
      </w:pPr>
      <w:r w:rsidRPr="45A1A0CC">
        <w:rPr>
          <w:rFonts w:cs="Arial"/>
          <w:color w:val="0F0F0F"/>
          <w:lang w:eastAsia="en-GB"/>
        </w:rPr>
        <w:t> </w:t>
      </w:r>
    </w:p>
    <w:sectPr w:rsidR="007E3213" w:rsidRPr="007E3213" w:rsidSect="00D27938">
      <w:headerReference w:type="default" r:id="rId36"/>
      <w:pgSz w:w="11906" w:h="16838"/>
      <w:pgMar w:top="1021" w:right="1021" w:bottom="1021" w:left="1021" w:header="454" w:footer="55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4" w:author="LOHARUKA, Manish (NHS ENGLAND - X26)" w:date="2023-11-21T23:01:00Z" w:initials="LX">
    <w:p w14:paraId="213BF117" w14:textId="36B50428" w:rsidR="21F6448F" w:rsidRDefault="21F6448F">
      <w:r>
        <w:t>why does this image still say NHS Digital?</w:t>
      </w:r>
      <w:r>
        <w:annotationRef/>
      </w:r>
    </w:p>
  </w:comment>
  <w:comment w:id="15" w:author="LOHARUKA, Manish (NHS ENGLAND - X26)" w:date="2023-11-21T23:01:00Z" w:initials="LX">
    <w:p w14:paraId="5AB09DC5" w14:textId="679F4B29" w:rsidR="21F6448F" w:rsidRDefault="21F6448F">
      <w:r>
        <w:t>same as above.</w:t>
      </w:r>
      <w:r>
        <w:annotationRef/>
      </w:r>
    </w:p>
  </w:comment>
  <w:comment w:id="16" w:author="LOHARUKA, Manish (NHS ENGLAND - X26)" w:date="2023-11-21T23:02:00Z" w:initials="LX">
    <w:p w14:paraId="4A6196BA" w14:textId="522826F3" w:rsidR="21F6448F" w:rsidRDefault="21F6448F">
      <w:r>
        <w:t>same as above.</w:t>
      </w:r>
      <w: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13BF117" w15:done="1"/>
  <w15:commentEx w15:paraId="5AB09DC5" w15:done="1"/>
  <w15:commentEx w15:paraId="4A6196BA"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461D42D" w16cex:dateUtc="2023-11-21T23:01:00Z"/>
  <w16cex:commentExtensible w16cex:durableId="29F2A981" w16cex:dateUtc="2023-11-21T23:01:00Z"/>
  <w16cex:commentExtensible w16cex:durableId="61128B52" w16cex:dateUtc="2023-11-21T23: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13BF117" w16cid:durableId="0461D42D"/>
  <w16cid:commentId w16cid:paraId="5AB09DC5" w16cid:durableId="29F2A981"/>
  <w16cid:commentId w16cid:paraId="4A6196BA" w16cid:durableId="61128B5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F62A3E" w14:textId="77777777" w:rsidR="00D27938" w:rsidRDefault="00D27938" w:rsidP="000C24AF">
      <w:pPr>
        <w:spacing w:after="0"/>
      </w:pPr>
      <w:r>
        <w:separator/>
      </w:r>
    </w:p>
  </w:endnote>
  <w:endnote w:type="continuationSeparator" w:id="0">
    <w:p w14:paraId="39EF0DA6" w14:textId="77777777" w:rsidR="00D27938" w:rsidRDefault="00D27938" w:rsidP="000C24AF">
      <w:pPr>
        <w:spacing w:after="0"/>
      </w:pPr>
      <w:r>
        <w:continuationSeparator/>
      </w:r>
    </w:p>
  </w:endnote>
  <w:endnote w:type="continuationNotice" w:id="1">
    <w:p w14:paraId="3AB64642" w14:textId="77777777" w:rsidR="00D27938" w:rsidRDefault="00D2793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utigerLTStd-Light">
    <w:altName w:val="Calibri"/>
    <w:panose1 w:val="00000000000000000000"/>
    <w:charset w:val="00"/>
    <w:family w:val="swiss"/>
    <w:notTrueType/>
    <w:pitch w:val="variable"/>
    <w:sig w:usb0="800000AF" w:usb1="4000204A" w:usb2="00000000" w:usb3="00000000" w:csb0="00000001"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555333" w14:textId="77777777" w:rsidR="004017FD" w:rsidRDefault="004017FD" w:rsidP="00694FC4">
    <w:pPr>
      <w:tabs>
        <w:tab w:val="left" w:pos="426"/>
      </w:tabs>
    </w:pPr>
  </w:p>
  <w:p w14:paraId="5965B8C6" w14:textId="0159E6B4" w:rsidR="004017FD" w:rsidRDefault="004017FD" w:rsidP="0000416F">
    <w:pPr>
      <w:pStyle w:val="Footer"/>
    </w:pPr>
    <w:r>
      <w:t>Copyright © 202</w:t>
    </w:r>
    <w:r w:rsidR="003D5093">
      <w:t>4</w:t>
    </w:r>
    <w:r>
      <w:t xml:space="preserve"> NHS England</w:t>
    </w:r>
    <w:r>
      <w:tab/>
    </w:r>
    <w:r w:rsidRPr="000C24AF">
      <w:fldChar w:fldCharType="begin"/>
    </w:r>
    <w:r w:rsidRPr="000C24AF">
      <w:instrText xml:space="preserve"> PAGE   \* MERGEFORMAT </w:instrText>
    </w:r>
    <w:r w:rsidRPr="000C24AF">
      <w:fldChar w:fldCharType="separate"/>
    </w:r>
    <w:r w:rsidR="00AC57E8">
      <w:rPr>
        <w:noProof/>
      </w:rPr>
      <w:t>15</w:t>
    </w:r>
    <w:r w:rsidRPr="000C24AF">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EBA76A" w14:textId="77777777" w:rsidR="004017FD" w:rsidRDefault="004017FD" w:rsidP="004F28CE">
    <w:pPr>
      <w:pStyle w:val="Footer"/>
    </w:pPr>
    <w:r>
      <w:rPr>
        <w:noProof/>
        <w:lang w:eastAsia="en-GB"/>
      </w:rPr>
      <w:drawing>
        <wp:anchor distT="0" distB="0" distL="114300" distR="114300" simplePos="0" relativeHeight="251658240" behindDoc="1" locked="0" layoutInCell="1" allowOverlap="1" wp14:anchorId="50C2BD63" wp14:editId="49B08FA5">
          <wp:simplePos x="0" y="0"/>
          <wp:positionH relativeFrom="page">
            <wp:posOffset>-1138555</wp:posOffset>
          </wp:positionH>
          <wp:positionV relativeFrom="paragraph">
            <wp:posOffset>-4129956</wp:posOffset>
          </wp:positionV>
          <wp:extent cx="9025255" cy="977900"/>
          <wp:effectExtent l="0" t="0" r="0" b="0"/>
          <wp:wrapTight wrapText="bothSides">
            <wp:wrapPolygon edited="0">
              <wp:start x="91" y="2945"/>
              <wp:lineTo x="91" y="18935"/>
              <wp:lineTo x="20927" y="18935"/>
              <wp:lineTo x="20927" y="2945"/>
              <wp:lineTo x="91" y="2945"/>
            </wp:wrapPolygon>
          </wp:wrapTight>
          <wp:docPr id="1879468938" name="Picture 187946893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9025255" cy="977900"/>
                  </a:xfrm>
                  <a:prstGeom prst="rect">
                    <a:avLst/>
                  </a:prstGeom>
                </pic:spPr>
              </pic:pic>
            </a:graphicData>
          </a:graphic>
          <wp14:sizeRelH relativeFrom="margin">
            <wp14:pctWidth>0</wp14:pctWidth>
          </wp14:sizeRelH>
          <wp14:sizeRelV relativeFrom="margin">
            <wp14:pctHeight>0</wp14:pctHeight>
          </wp14:sizeRelV>
        </wp:anchor>
      </w:drawing>
    </w:r>
    <w:r w:rsidRPr="00F5718C">
      <w:t xml:space="preserve"> </w:t>
    </w:r>
  </w:p>
  <w:p w14:paraId="56827488" w14:textId="77777777" w:rsidR="004017FD" w:rsidRDefault="004017FD" w:rsidP="004F28CE">
    <w:pPr>
      <w:pStyle w:val="Footer"/>
    </w:pPr>
  </w:p>
  <w:p w14:paraId="65BD7C3E" w14:textId="77777777" w:rsidR="004017FD" w:rsidRDefault="004017FD" w:rsidP="00B45641">
    <w:pPr>
      <w:pStyle w:val="Footer"/>
      <w:tabs>
        <w:tab w:val="clear" w:pos="426"/>
        <w:tab w:val="clear" w:pos="9866"/>
        <w:tab w:val="left" w:pos="3450"/>
      </w:tabs>
    </w:pPr>
    <w:r>
      <w:tab/>
    </w:r>
  </w:p>
  <w:p w14:paraId="31543383" w14:textId="77777777" w:rsidR="004017FD" w:rsidRDefault="004017FD" w:rsidP="004F28CE">
    <w:pPr>
      <w:pStyle w:val="Footer"/>
    </w:pPr>
  </w:p>
  <w:p w14:paraId="0648EC07" w14:textId="77777777" w:rsidR="004017FD" w:rsidRDefault="004017FD" w:rsidP="004F28CE">
    <w:pPr>
      <w:pStyle w:val="Footer"/>
    </w:pPr>
  </w:p>
  <w:p w14:paraId="36938E4D" w14:textId="77777777" w:rsidR="004017FD" w:rsidRDefault="004017FD" w:rsidP="004F28CE">
    <w:pPr>
      <w:pStyle w:val="Footer"/>
    </w:pPr>
  </w:p>
  <w:p w14:paraId="55C6FDEF" w14:textId="77777777" w:rsidR="004017FD" w:rsidRDefault="004017FD" w:rsidP="004F28CE">
    <w:pPr>
      <w:pStyle w:val="Footer"/>
    </w:pPr>
  </w:p>
  <w:p w14:paraId="4E088B1F" w14:textId="76D4BAF0" w:rsidR="004017FD" w:rsidRPr="0000416F" w:rsidRDefault="004017FD" w:rsidP="004F28CE">
    <w:pPr>
      <w:pStyle w:val="Footer"/>
    </w:pPr>
    <w:r>
      <w:t>Copyright © 202</w:t>
    </w:r>
    <w:r w:rsidR="001727DF">
      <w:t>4</w:t>
    </w:r>
    <w:r>
      <w:t xml:space="preserve"> NHS England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6A171C" w14:textId="77777777" w:rsidR="00D27938" w:rsidRDefault="00D27938" w:rsidP="000C24AF">
      <w:pPr>
        <w:spacing w:after="0"/>
      </w:pPr>
      <w:r>
        <w:separator/>
      </w:r>
    </w:p>
  </w:footnote>
  <w:footnote w:type="continuationSeparator" w:id="0">
    <w:p w14:paraId="64F7CAA9" w14:textId="77777777" w:rsidR="00D27938" w:rsidRDefault="00D27938" w:rsidP="000C24AF">
      <w:pPr>
        <w:spacing w:after="0"/>
      </w:pPr>
      <w:r>
        <w:continuationSeparator/>
      </w:r>
    </w:p>
  </w:footnote>
  <w:footnote w:type="continuationNotice" w:id="1">
    <w:p w14:paraId="113A6C7D" w14:textId="77777777" w:rsidR="00D27938" w:rsidRDefault="00D2793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9D14EB" w14:textId="77777777" w:rsidR="004017FD" w:rsidRDefault="004017FD" w:rsidP="00E5704B">
    <w:r>
      <w:rPr>
        <w:noProof/>
      </w:rPr>
      <w:t>3</w:t>
    </w:r>
  </w:p>
  <w:p w14:paraId="193825DC" w14:textId="77777777" w:rsidR="004017FD" w:rsidRDefault="004017FD" w:rsidP="00E5704B"/>
  <w:p w14:paraId="1A111C07" w14:textId="77777777" w:rsidR="004017FD" w:rsidRDefault="004017FD" w:rsidP="00E5704B"/>
  <w:p w14:paraId="1D6CE760" w14:textId="77777777" w:rsidR="004017FD" w:rsidRDefault="004017FD" w:rsidP="00E5704B"/>
  <w:p w14:paraId="75F51581" w14:textId="77777777" w:rsidR="004017FD" w:rsidRDefault="004017FD" w:rsidP="00E5704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1EAB1A" w14:textId="77777777" w:rsidR="004017FD" w:rsidRDefault="004017FD" w:rsidP="00F5718C">
    <w:r>
      <w:rPr>
        <w:rFonts w:asciiTheme="minorHAnsi" w:hAnsiTheme="minorHAnsi"/>
        <w:b/>
        <w:bCs/>
        <w:noProof/>
        <w:lang w:eastAsia="en-GB"/>
      </w:rPr>
      <w:drawing>
        <wp:anchor distT="0" distB="0" distL="114300" distR="114300" simplePos="0" relativeHeight="251658241" behindDoc="1" locked="0" layoutInCell="1" allowOverlap="1" wp14:anchorId="22B8023E" wp14:editId="083ABF1F">
          <wp:simplePos x="0" y="0"/>
          <wp:positionH relativeFrom="page">
            <wp:align>right</wp:align>
          </wp:positionH>
          <wp:positionV relativeFrom="paragraph">
            <wp:posOffset>-288290</wp:posOffset>
          </wp:positionV>
          <wp:extent cx="1807204" cy="1490980"/>
          <wp:effectExtent l="0" t="0" r="0" b="0"/>
          <wp:wrapTight wrapText="bothSides">
            <wp:wrapPolygon edited="0">
              <wp:start x="3872" y="4968"/>
              <wp:lineTo x="3872" y="16007"/>
              <wp:lineTo x="5466" y="17111"/>
              <wp:lineTo x="8200" y="17663"/>
              <wp:lineTo x="9794" y="17663"/>
              <wp:lineTo x="15033" y="17111"/>
              <wp:lineTo x="17310" y="16283"/>
              <wp:lineTo x="17083" y="4968"/>
              <wp:lineTo x="3872" y="4968"/>
            </wp:wrapPolygon>
          </wp:wrapTight>
          <wp:docPr id="584586497" name="Picture 58458649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807204" cy="1490980"/>
                  </a:xfrm>
                  <a:prstGeom prst="rect">
                    <a:avLst/>
                  </a:prstGeom>
                </pic:spPr>
              </pic:pic>
            </a:graphicData>
          </a:graphic>
        </wp:anchor>
      </w:drawing>
    </w:r>
    <w:r>
      <w:rPr>
        <w:noProof/>
      </w:rPr>
      <w:softHyphen/>
    </w:r>
    <w:r>
      <w:rPr>
        <w:noProof/>
      </w:rPr>
      <w:softHyphen/>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alias w:val="Title"/>
      <w:tag w:val="title"/>
      <w:id w:val="-644359137"/>
      <w:placeholder>
        <w:docPart w:val="2ED38AE7B8C0410E81D809F4380BAC5E"/>
      </w:placeholder>
      <w:dataBinding w:prefixMappings="xmlns:ns0='http://purl.org/dc/elements/1.1/' xmlns:ns1='http://schemas.openxmlformats.org/package/2006/metadata/core-properties' " w:xpath="/ns1:coreProperties[1]/ns0:title[1]" w:storeItemID="{6C3C8BC8-F283-45AE-878A-BAB7291924A1}"/>
      <w:text/>
    </w:sdtPr>
    <w:sdtEndPr/>
    <w:sdtContent>
      <w:p w14:paraId="520FD7D0" w14:textId="0FE11EB5" w:rsidR="004017FD" w:rsidRDefault="45A1A0CC" w:rsidP="00DD77F0">
        <w:pPr>
          <w:pStyle w:val="Header"/>
        </w:pPr>
        <w:r>
          <w:t xml:space="preserve">NHS England Identity Agent </w:t>
        </w:r>
        <w:r w:rsidR="00F9067C">
          <w:t>v2.4.6.0</w:t>
        </w:r>
      </w:p>
    </w:sdtContent>
  </w:sdt>
  <w:p w14:paraId="44D736CE" w14:textId="77777777" w:rsidR="004017FD" w:rsidRPr="001D243C" w:rsidRDefault="004017FD" w:rsidP="00694FC4">
    <w:pPr>
      <w:tabs>
        <w:tab w:val="left" w:pos="2682"/>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83234"/>
    <w:multiLevelType w:val="hybridMultilevel"/>
    <w:tmpl w:val="7246828A"/>
    <w:lvl w:ilvl="0" w:tplc="91CE2B00">
      <w:start w:val="1"/>
      <w:numFmt w:val="bullet"/>
      <w:pStyle w:val="Bullet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C10338"/>
    <w:multiLevelType w:val="multilevel"/>
    <w:tmpl w:val="359AD10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11E1ACCC"/>
    <w:multiLevelType w:val="hybridMultilevel"/>
    <w:tmpl w:val="5C6AB4A2"/>
    <w:lvl w:ilvl="0" w:tplc="2AC064F0">
      <w:start w:val="1"/>
      <w:numFmt w:val="bullet"/>
      <w:lvlText w:val=""/>
      <w:lvlJc w:val="left"/>
      <w:pPr>
        <w:ind w:left="720" w:hanging="360"/>
      </w:pPr>
      <w:rPr>
        <w:rFonts w:ascii="Symbol" w:hAnsi="Symbol" w:hint="default"/>
      </w:rPr>
    </w:lvl>
    <w:lvl w:ilvl="1" w:tplc="C304F1B4">
      <w:start w:val="1"/>
      <w:numFmt w:val="bullet"/>
      <w:lvlText w:val="o"/>
      <w:lvlJc w:val="left"/>
      <w:pPr>
        <w:ind w:left="1440" w:hanging="360"/>
      </w:pPr>
      <w:rPr>
        <w:rFonts w:ascii="Courier New" w:hAnsi="Courier New" w:hint="default"/>
      </w:rPr>
    </w:lvl>
    <w:lvl w:ilvl="2" w:tplc="42A4101A">
      <w:start w:val="1"/>
      <w:numFmt w:val="bullet"/>
      <w:lvlText w:val=""/>
      <w:lvlJc w:val="left"/>
      <w:pPr>
        <w:ind w:left="2160" w:hanging="360"/>
      </w:pPr>
      <w:rPr>
        <w:rFonts w:ascii="Wingdings" w:hAnsi="Wingdings" w:hint="default"/>
      </w:rPr>
    </w:lvl>
    <w:lvl w:ilvl="3" w:tplc="FB208348">
      <w:start w:val="1"/>
      <w:numFmt w:val="bullet"/>
      <w:lvlText w:val=""/>
      <w:lvlJc w:val="left"/>
      <w:pPr>
        <w:ind w:left="2880" w:hanging="360"/>
      </w:pPr>
      <w:rPr>
        <w:rFonts w:ascii="Symbol" w:hAnsi="Symbol" w:hint="default"/>
      </w:rPr>
    </w:lvl>
    <w:lvl w:ilvl="4" w:tplc="F6D84884">
      <w:start w:val="1"/>
      <w:numFmt w:val="bullet"/>
      <w:lvlText w:val="o"/>
      <w:lvlJc w:val="left"/>
      <w:pPr>
        <w:ind w:left="3600" w:hanging="360"/>
      </w:pPr>
      <w:rPr>
        <w:rFonts w:ascii="Courier New" w:hAnsi="Courier New" w:hint="default"/>
      </w:rPr>
    </w:lvl>
    <w:lvl w:ilvl="5" w:tplc="69509590">
      <w:start w:val="1"/>
      <w:numFmt w:val="bullet"/>
      <w:lvlText w:val=""/>
      <w:lvlJc w:val="left"/>
      <w:pPr>
        <w:ind w:left="4320" w:hanging="360"/>
      </w:pPr>
      <w:rPr>
        <w:rFonts w:ascii="Wingdings" w:hAnsi="Wingdings" w:hint="default"/>
      </w:rPr>
    </w:lvl>
    <w:lvl w:ilvl="6" w:tplc="1C5A2E90">
      <w:start w:val="1"/>
      <w:numFmt w:val="bullet"/>
      <w:lvlText w:val=""/>
      <w:lvlJc w:val="left"/>
      <w:pPr>
        <w:ind w:left="5040" w:hanging="360"/>
      </w:pPr>
      <w:rPr>
        <w:rFonts w:ascii="Symbol" w:hAnsi="Symbol" w:hint="default"/>
      </w:rPr>
    </w:lvl>
    <w:lvl w:ilvl="7" w:tplc="A1B078D8">
      <w:start w:val="1"/>
      <w:numFmt w:val="bullet"/>
      <w:lvlText w:val="o"/>
      <w:lvlJc w:val="left"/>
      <w:pPr>
        <w:ind w:left="5760" w:hanging="360"/>
      </w:pPr>
      <w:rPr>
        <w:rFonts w:ascii="Courier New" w:hAnsi="Courier New" w:hint="default"/>
      </w:rPr>
    </w:lvl>
    <w:lvl w:ilvl="8" w:tplc="90F48C78">
      <w:start w:val="1"/>
      <w:numFmt w:val="bullet"/>
      <w:lvlText w:val=""/>
      <w:lvlJc w:val="left"/>
      <w:pPr>
        <w:ind w:left="6480" w:hanging="360"/>
      </w:pPr>
      <w:rPr>
        <w:rFonts w:ascii="Wingdings" w:hAnsi="Wingdings" w:hint="default"/>
      </w:rPr>
    </w:lvl>
  </w:abstractNum>
  <w:abstractNum w:abstractNumId="3" w15:restartNumberingAfterBreak="0">
    <w:nsid w:val="30AA4301"/>
    <w:multiLevelType w:val="hybridMultilevel"/>
    <w:tmpl w:val="889EA93E"/>
    <w:lvl w:ilvl="0" w:tplc="2A00CD02">
      <w:start w:val="1"/>
      <w:numFmt w:val="bullet"/>
      <w:lvlText w:val=""/>
      <w:lvlJc w:val="left"/>
      <w:pPr>
        <w:ind w:left="720" w:hanging="360"/>
      </w:pPr>
      <w:rPr>
        <w:rFonts w:ascii="Symbol" w:hAnsi="Symbol" w:hint="default"/>
      </w:rPr>
    </w:lvl>
    <w:lvl w:ilvl="1" w:tplc="7BB2C146">
      <w:start w:val="1"/>
      <w:numFmt w:val="bullet"/>
      <w:lvlText w:val="o"/>
      <w:lvlJc w:val="left"/>
      <w:pPr>
        <w:ind w:left="1440" w:hanging="360"/>
      </w:pPr>
      <w:rPr>
        <w:rFonts w:ascii="Courier New" w:hAnsi="Courier New" w:hint="default"/>
      </w:rPr>
    </w:lvl>
    <w:lvl w:ilvl="2" w:tplc="0E32D976">
      <w:start w:val="1"/>
      <w:numFmt w:val="bullet"/>
      <w:lvlText w:val=""/>
      <w:lvlJc w:val="left"/>
      <w:pPr>
        <w:ind w:left="2160" w:hanging="360"/>
      </w:pPr>
      <w:rPr>
        <w:rFonts w:ascii="Wingdings" w:hAnsi="Wingdings" w:hint="default"/>
      </w:rPr>
    </w:lvl>
    <w:lvl w:ilvl="3" w:tplc="22AED8BC">
      <w:start w:val="1"/>
      <w:numFmt w:val="bullet"/>
      <w:lvlText w:val=""/>
      <w:lvlJc w:val="left"/>
      <w:pPr>
        <w:ind w:left="2880" w:hanging="360"/>
      </w:pPr>
      <w:rPr>
        <w:rFonts w:ascii="Symbol" w:hAnsi="Symbol" w:hint="default"/>
      </w:rPr>
    </w:lvl>
    <w:lvl w:ilvl="4" w:tplc="28C2F67A">
      <w:start w:val="1"/>
      <w:numFmt w:val="bullet"/>
      <w:lvlText w:val="o"/>
      <w:lvlJc w:val="left"/>
      <w:pPr>
        <w:ind w:left="3600" w:hanging="360"/>
      </w:pPr>
      <w:rPr>
        <w:rFonts w:ascii="Courier New" w:hAnsi="Courier New" w:hint="default"/>
      </w:rPr>
    </w:lvl>
    <w:lvl w:ilvl="5" w:tplc="5B38CC84">
      <w:start w:val="1"/>
      <w:numFmt w:val="bullet"/>
      <w:lvlText w:val=""/>
      <w:lvlJc w:val="left"/>
      <w:pPr>
        <w:ind w:left="4320" w:hanging="360"/>
      </w:pPr>
      <w:rPr>
        <w:rFonts w:ascii="Wingdings" w:hAnsi="Wingdings" w:hint="default"/>
      </w:rPr>
    </w:lvl>
    <w:lvl w:ilvl="6" w:tplc="6A42DAA4">
      <w:start w:val="1"/>
      <w:numFmt w:val="bullet"/>
      <w:lvlText w:val=""/>
      <w:lvlJc w:val="left"/>
      <w:pPr>
        <w:ind w:left="5040" w:hanging="360"/>
      </w:pPr>
      <w:rPr>
        <w:rFonts w:ascii="Symbol" w:hAnsi="Symbol" w:hint="default"/>
      </w:rPr>
    </w:lvl>
    <w:lvl w:ilvl="7" w:tplc="82E4C52C">
      <w:start w:val="1"/>
      <w:numFmt w:val="bullet"/>
      <w:lvlText w:val="o"/>
      <w:lvlJc w:val="left"/>
      <w:pPr>
        <w:ind w:left="5760" w:hanging="360"/>
      </w:pPr>
      <w:rPr>
        <w:rFonts w:ascii="Courier New" w:hAnsi="Courier New" w:hint="default"/>
      </w:rPr>
    </w:lvl>
    <w:lvl w:ilvl="8" w:tplc="BDF297CA">
      <w:start w:val="1"/>
      <w:numFmt w:val="bullet"/>
      <w:lvlText w:val=""/>
      <w:lvlJc w:val="left"/>
      <w:pPr>
        <w:ind w:left="6480" w:hanging="360"/>
      </w:pPr>
      <w:rPr>
        <w:rFonts w:ascii="Wingdings" w:hAnsi="Wingdings" w:hint="default"/>
      </w:rPr>
    </w:lvl>
  </w:abstractNum>
  <w:abstractNum w:abstractNumId="4" w15:restartNumberingAfterBreak="0">
    <w:nsid w:val="390D64AD"/>
    <w:multiLevelType w:val="hybridMultilevel"/>
    <w:tmpl w:val="30488FA0"/>
    <w:lvl w:ilvl="0" w:tplc="BAC003DC">
      <w:start w:val="1"/>
      <w:numFmt w:val="bullet"/>
      <w:lvlText w:val=""/>
      <w:lvlJc w:val="left"/>
      <w:pPr>
        <w:tabs>
          <w:tab w:val="num" w:pos="720"/>
        </w:tabs>
        <w:ind w:left="720" w:hanging="360"/>
      </w:pPr>
      <w:rPr>
        <w:rFonts w:ascii="Symbol" w:hAnsi="Symbol" w:hint="default"/>
        <w:sz w:val="20"/>
      </w:rPr>
    </w:lvl>
    <w:lvl w:ilvl="1" w:tplc="4A482256" w:tentative="1">
      <w:start w:val="1"/>
      <w:numFmt w:val="bullet"/>
      <w:lvlText w:val=""/>
      <w:lvlJc w:val="left"/>
      <w:pPr>
        <w:tabs>
          <w:tab w:val="num" w:pos="1440"/>
        </w:tabs>
        <w:ind w:left="1440" w:hanging="360"/>
      </w:pPr>
      <w:rPr>
        <w:rFonts w:ascii="Symbol" w:hAnsi="Symbol" w:hint="default"/>
        <w:sz w:val="20"/>
      </w:rPr>
    </w:lvl>
    <w:lvl w:ilvl="2" w:tplc="A928F034" w:tentative="1">
      <w:start w:val="1"/>
      <w:numFmt w:val="bullet"/>
      <w:lvlText w:val=""/>
      <w:lvlJc w:val="left"/>
      <w:pPr>
        <w:tabs>
          <w:tab w:val="num" w:pos="2160"/>
        </w:tabs>
        <w:ind w:left="2160" w:hanging="360"/>
      </w:pPr>
      <w:rPr>
        <w:rFonts w:ascii="Symbol" w:hAnsi="Symbol" w:hint="default"/>
        <w:sz w:val="20"/>
      </w:rPr>
    </w:lvl>
    <w:lvl w:ilvl="3" w:tplc="A4CCC5F8" w:tentative="1">
      <w:start w:val="1"/>
      <w:numFmt w:val="bullet"/>
      <w:lvlText w:val=""/>
      <w:lvlJc w:val="left"/>
      <w:pPr>
        <w:tabs>
          <w:tab w:val="num" w:pos="2880"/>
        </w:tabs>
        <w:ind w:left="2880" w:hanging="360"/>
      </w:pPr>
      <w:rPr>
        <w:rFonts w:ascii="Symbol" w:hAnsi="Symbol" w:hint="default"/>
        <w:sz w:val="20"/>
      </w:rPr>
    </w:lvl>
    <w:lvl w:ilvl="4" w:tplc="422AB456" w:tentative="1">
      <w:start w:val="1"/>
      <w:numFmt w:val="bullet"/>
      <w:lvlText w:val=""/>
      <w:lvlJc w:val="left"/>
      <w:pPr>
        <w:tabs>
          <w:tab w:val="num" w:pos="3600"/>
        </w:tabs>
        <w:ind w:left="3600" w:hanging="360"/>
      </w:pPr>
      <w:rPr>
        <w:rFonts w:ascii="Symbol" w:hAnsi="Symbol" w:hint="default"/>
        <w:sz w:val="20"/>
      </w:rPr>
    </w:lvl>
    <w:lvl w:ilvl="5" w:tplc="EFB0F778" w:tentative="1">
      <w:start w:val="1"/>
      <w:numFmt w:val="bullet"/>
      <w:lvlText w:val=""/>
      <w:lvlJc w:val="left"/>
      <w:pPr>
        <w:tabs>
          <w:tab w:val="num" w:pos="4320"/>
        </w:tabs>
        <w:ind w:left="4320" w:hanging="360"/>
      </w:pPr>
      <w:rPr>
        <w:rFonts w:ascii="Symbol" w:hAnsi="Symbol" w:hint="default"/>
        <w:sz w:val="20"/>
      </w:rPr>
    </w:lvl>
    <w:lvl w:ilvl="6" w:tplc="7BDE7822" w:tentative="1">
      <w:start w:val="1"/>
      <w:numFmt w:val="bullet"/>
      <w:lvlText w:val=""/>
      <w:lvlJc w:val="left"/>
      <w:pPr>
        <w:tabs>
          <w:tab w:val="num" w:pos="5040"/>
        </w:tabs>
        <w:ind w:left="5040" w:hanging="360"/>
      </w:pPr>
      <w:rPr>
        <w:rFonts w:ascii="Symbol" w:hAnsi="Symbol" w:hint="default"/>
        <w:sz w:val="20"/>
      </w:rPr>
    </w:lvl>
    <w:lvl w:ilvl="7" w:tplc="33EADE2A" w:tentative="1">
      <w:start w:val="1"/>
      <w:numFmt w:val="bullet"/>
      <w:lvlText w:val=""/>
      <w:lvlJc w:val="left"/>
      <w:pPr>
        <w:tabs>
          <w:tab w:val="num" w:pos="5760"/>
        </w:tabs>
        <w:ind w:left="5760" w:hanging="360"/>
      </w:pPr>
      <w:rPr>
        <w:rFonts w:ascii="Symbol" w:hAnsi="Symbol" w:hint="default"/>
        <w:sz w:val="20"/>
      </w:rPr>
    </w:lvl>
    <w:lvl w:ilvl="8" w:tplc="6B1A5430"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2CD6E2C"/>
    <w:multiLevelType w:val="multilevel"/>
    <w:tmpl w:val="BC9E9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5065462"/>
    <w:multiLevelType w:val="multilevel"/>
    <w:tmpl w:val="A2F62BC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6BD7919"/>
    <w:multiLevelType w:val="hybridMultilevel"/>
    <w:tmpl w:val="43EAD580"/>
    <w:lvl w:ilvl="0" w:tplc="EECCBAFE">
      <w:start w:val="1"/>
      <w:numFmt w:val="decimal"/>
      <w:pStyle w:val="Numbered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DF59EBF"/>
    <w:multiLevelType w:val="hybridMultilevel"/>
    <w:tmpl w:val="9440D528"/>
    <w:lvl w:ilvl="0" w:tplc="DC6A598C">
      <w:start w:val="1"/>
      <w:numFmt w:val="bullet"/>
      <w:lvlText w:val=""/>
      <w:lvlJc w:val="left"/>
      <w:pPr>
        <w:ind w:left="720" w:hanging="360"/>
      </w:pPr>
      <w:rPr>
        <w:rFonts w:ascii="Symbol" w:hAnsi="Symbol" w:hint="default"/>
      </w:rPr>
    </w:lvl>
    <w:lvl w:ilvl="1" w:tplc="C410186A">
      <w:start w:val="1"/>
      <w:numFmt w:val="bullet"/>
      <w:lvlText w:val="o"/>
      <w:lvlJc w:val="left"/>
      <w:pPr>
        <w:ind w:left="1440" w:hanging="360"/>
      </w:pPr>
      <w:rPr>
        <w:rFonts w:ascii="Courier New" w:hAnsi="Courier New" w:hint="default"/>
      </w:rPr>
    </w:lvl>
    <w:lvl w:ilvl="2" w:tplc="E73EF144">
      <w:start w:val="1"/>
      <w:numFmt w:val="bullet"/>
      <w:lvlText w:val=""/>
      <w:lvlJc w:val="left"/>
      <w:pPr>
        <w:ind w:left="2160" w:hanging="360"/>
      </w:pPr>
      <w:rPr>
        <w:rFonts w:ascii="Wingdings" w:hAnsi="Wingdings" w:hint="default"/>
      </w:rPr>
    </w:lvl>
    <w:lvl w:ilvl="3" w:tplc="5F0E1B0E">
      <w:start w:val="1"/>
      <w:numFmt w:val="bullet"/>
      <w:lvlText w:val=""/>
      <w:lvlJc w:val="left"/>
      <w:pPr>
        <w:ind w:left="2880" w:hanging="360"/>
      </w:pPr>
      <w:rPr>
        <w:rFonts w:ascii="Symbol" w:hAnsi="Symbol" w:hint="default"/>
      </w:rPr>
    </w:lvl>
    <w:lvl w:ilvl="4" w:tplc="6BB09C3E">
      <w:start w:val="1"/>
      <w:numFmt w:val="bullet"/>
      <w:lvlText w:val="o"/>
      <w:lvlJc w:val="left"/>
      <w:pPr>
        <w:ind w:left="3600" w:hanging="360"/>
      </w:pPr>
      <w:rPr>
        <w:rFonts w:ascii="Courier New" w:hAnsi="Courier New" w:hint="default"/>
      </w:rPr>
    </w:lvl>
    <w:lvl w:ilvl="5" w:tplc="9E580664">
      <w:start w:val="1"/>
      <w:numFmt w:val="bullet"/>
      <w:lvlText w:val=""/>
      <w:lvlJc w:val="left"/>
      <w:pPr>
        <w:ind w:left="4320" w:hanging="360"/>
      </w:pPr>
      <w:rPr>
        <w:rFonts w:ascii="Wingdings" w:hAnsi="Wingdings" w:hint="default"/>
      </w:rPr>
    </w:lvl>
    <w:lvl w:ilvl="6" w:tplc="6730F1AA">
      <w:start w:val="1"/>
      <w:numFmt w:val="bullet"/>
      <w:lvlText w:val=""/>
      <w:lvlJc w:val="left"/>
      <w:pPr>
        <w:ind w:left="5040" w:hanging="360"/>
      </w:pPr>
      <w:rPr>
        <w:rFonts w:ascii="Symbol" w:hAnsi="Symbol" w:hint="default"/>
      </w:rPr>
    </w:lvl>
    <w:lvl w:ilvl="7" w:tplc="8D8A587E">
      <w:start w:val="1"/>
      <w:numFmt w:val="bullet"/>
      <w:lvlText w:val="o"/>
      <w:lvlJc w:val="left"/>
      <w:pPr>
        <w:ind w:left="5760" w:hanging="360"/>
      </w:pPr>
      <w:rPr>
        <w:rFonts w:ascii="Courier New" w:hAnsi="Courier New" w:hint="default"/>
      </w:rPr>
    </w:lvl>
    <w:lvl w:ilvl="8" w:tplc="30987CD6">
      <w:start w:val="1"/>
      <w:numFmt w:val="bullet"/>
      <w:lvlText w:val=""/>
      <w:lvlJc w:val="left"/>
      <w:pPr>
        <w:ind w:left="6480" w:hanging="360"/>
      </w:pPr>
      <w:rPr>
        <w:rFonts w:ascii="Wingdings" w:hAnsi="Wingdings" w:hint="default"/>
      </w:rPr>
    </w:lvl>
  </w:abstractNum>
  <w:abstractNum w:abstractNumId="9" w15:restartNumberingAfterBreak="0">
    <w:nsid w:val="789E1346"/>
    <w:multiLevelType w:val="multilevel"/>
    <w:tmpl w:val="3544F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D5C1622"/>
    <w:multiLevelType w:val="multilevel"/>
    <w:tmpl w:val="A5EA7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58714600">
    <w:abstractNumId w:val="8"/>
  </w:num>
  <w:num w:numId="2" w16cid:durableId="1554922948">
    <w:abstractNumId w:val="3"/>
  </w:num>
  <w:num w:numId="3" w16cid:durableId="1064371878">
    <w:abstractNumId w:val="6"/>
  </w:num>
  <w:num w:numId="4" w16cid:durableId="1527711340">
    <w:abstractNumId w:val="2"/>
  </w:num>
  <w:num w:numId="5" w16cid:durableId="1390419475">
    <w:abstractNumId w:val="0"/>
  </w:num>
  <w:num w:numId="6" w16cid:durableId="1126703165">
    <w:abstractNumId w:val="7"/>
  </w:num>
  <w:num w:numId="7" w16cid:durableId="137233877">
    <w:abstractNumId w:val="4"/>
  </w:num>
  <w:num w:numId="8" w16cid:durableId="196432987">
    <w:abstractNumId w:val="10"/>
  </w:num>
  <w:num w:numId="9" w16cid:durableId="2074623308">
    <w:abstractNumId w:val="9"/>
  </w:num>
  <w:num w:numId="10" w16cid:durableId="938757074">
    <w:abstractNumId w:val="5"/>
  </w:num>
  <w:num w:numId="11" w16cid:durableId="456921602">
    <w:abstractNumId w:val="1"/>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OHARUKA, Manish (NHS ENGLAND - X26)">
    <w15:presenceInfo w15:providerId="AD" w15:userId="S::manish.loharuka1@nhs.net::d45a6a98-d6ca-47c2-bee5-6cf0d2fd62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DateAndTime/>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213"/>
    <w:rsid w:val="00000197"/>
    <w:rsid w:val="000005C7"/>
    <w:rsid w:val="00000C7E"/>
    <w:rsid w:val="0000416F"/>
    <w:rsid w:val="0001164C"/>
    <w:rsid w:val="0003185C"/>
    <w:rsid w:val="00055630"/>
    <w:rsid w:val="00061ADB"/>
    <w:rsid w:val="0006724A"/>
    <w:rsid w:val="00075658"/>
    <w:rsid w:val="000863E2"/>
    <w:rsid w:val="00091692"/>
    <w:rsid w:val="00095621"/>
    <w:rsid w:val="000A266D"/>
    <w:rsid w:val="000C24AF"/>
    <w:rsid w:val="000E2EBE"/>
    <w:rsid w:val="000F49A7"/>
    <w:rsid w:val="0010192E"/>
    <w:rsid w:val="00103F4D"/>
    <w:rsid w:val="00113EEC"/>
    <w:rsid w:val="001151E4"/>
    <w:rsid w:val="0011651A"/>
    <w:rsid w:val="00121A3A"/>
    <w:rsid w:val="00127C11"/>
    <w:rsid w:val="0013611D"/>
    <w:rsid w:val="00142C5C"/>
    <w:rsid w:val="00155E08"/>
    <w:rsid w:val="001716E5"/>
    <w:rsid w:val="001727DF"/>
    <w:rsid w:val="001759AE"/>
    <w:rsid w:val="00193409"/>
    <w:rsid w:val="00197013"/>
    <w:rsid w:val="001C3565"/>
    <w:rsid w:val="001C6937"/>
    <w:rsid w:val="001D243C"/>
    <w:rsid w:val="001E27F8"/>
    <w:rsid w:val="001E40D1"/>
    <w:rsid w:val="001E7BA9"/>
    <w:rsid w:val="001F3126"/>
    <w:rsid w:val="002056F1"/>
    <w:rsid w:val="002508B8"/>
    <w:rsid w:val="00254BF0"/>
    <w:rsid w:val="00294488"/>
    <w:rsid w:val="002A61B0"/>
    <w:rsid w:val="002B3BFD"/>
    <w:rsid w:val="002D00C9"/>
    <w:rsid w:val="002F0B3B"/>
    <w:rsid w:val="0033715E"/>
    <w:rsid w:val="0034560E"/>
    <w:rsid w:val="003601F5"/>
    <w:rsid w:val="00370437"/>
    <w:rsid w:val="0038479A"/>
    <w:rsid w:val="0039258C"/>
    <w:rsid w:val="003A4B22"/>
    <w:rsid w:val="003B6BB4"/>
    <w:rsid w:val="003C65F2"/>
    <w:rsid w:val="003D3A42"/>
    <w:rsid w:val="003D5093"/>
    <w:rsid w:val="003F7B0C"/>
    <w:rsid w:val="004017FD"/>
    <w:rsid w:val="00411D1D"/>
    <w:rsid w:val="004126E5"/>
    <w:rsid w:val="00412A34"/>
    <w:rsid w:val="00415A25"/>
    <w:rsid w:val="00420E7F"/>
    <w:rsid w:val="004235D8"/>
    <w:rsid w:val="00423FAF"/>
    <w:rsid w:val="00427636"/>
    <w:rsid w:val="00430131"/>
    <w:rsid w:val="00443088"/>
    <w:rsid w:val="00455A3F"/>
    <w:rsid w:val="004611D8"/>
    <w:rsid w:val="00472D33"/>
    <w:rsid w:val="00491977"/>
    <w:rsid w:val="0049770A"/>
    <w:rsid w:val="00497DE0"/>
    <w:rsid w:val="004A4467"/>
    <w:rsid w:val="004A6D20"/>
    <w:rsid w:val="004D5BEE"/>
    <w:rsid w:val="004E5209"/>
    <w:rsid w:val="004F0A67"/>
    <w:rsid w:val="004F28CE"/>
    <w:rsid w:val="004F6303"/>
    <w:rsid w:val="00515E51"/>
    <w:rsid w:val="0052756A"/>
    <w:rsid w:val="00527651"/>
    <w:rsid w:val="00533CB0"/>
    <w:rsid w:val="00534180"/>
    <w:rsid w:val="005356C2"/>
    <w:rsid w:val="00544C0C"/>
    <w:rsid w:val="005527FD"/>
    <w:rsid w:val="00577A42"/>
    <w:rsid w:val="0058121B"/>
    <w:rsid w:val="00590D21"/>
    <w:rsid w:val="005A3B89"/>
    <w:rsid w:val="005C068C"/>
    <w:rsid w:val="005D15CF"/>
    <w:rsid w:val="005D61B4"/>
    <w:rsid w:val="005F534F"/>
    <w:rsid w:val="00613251"/>
    <w:rsid w:val="00616632"/>
    <w:rsid w:val="0063502E"/>
    <w:rsid w:val="00642793"/>
    <w:rsid w:val="00654EE0"/>
    <w:rsid w:val="00671B7A"/>
    <w:rsid w:val="00674D8C"/>
    <w:rsid w:val="00675E35"/>
    <w:rsid w:val="00684633"/>
    <w:rsid w:val="00692041"/>
    <w:rsid w:val="00694FC4"/>
    <w:rsid w:val="006D6845"/>
    <w:rsid w:val="00702B4D"/>
    <w:rsid w:val="00710E40"/>
    <w:rsid w:val="0071497F"/>
    <w:rsid w:val="00730807"/>
    <w:rsid w:val="007332DC"/>
    <w:rsid w:val="00753953"/>
    <w:rsid w:val="00763FA3"/>
    <w:rsid w:val="007E3213"/>
    <w:rsid w:val="007E4138"/>
    <w:rsid w:val="007E480C"/>
    <w:rsid w:val="007F4EC4"/>
    <w:rsid w:val="007F5954"/>
    <w:rsid w:val="00801629"/>
    <w:rsid w:val="00827010"/>
    <w:rsid w:val="00856061"/>
    <w:rsid w:val="008744B1"/>
    <w:rsid w:val="00880D4A"/>
    <w:rsid w:val="00897829"/>
    <w:rsid w:val="008D2816"/>
    <w:rsid w:val="008D5953"/>
    <w:rsid w:val="00915B71"/>
    <w:rsid w:val="00925CB0"/>
    <w:rsid w:val="0096670F"/>
    <w:rsid w:val="00970C89"/>
    <w:rsid w:val="009903FD"/>
    <w:rsid w:val="00990E1C"/>
    <w:rsid w:val="00994213"/>
    <w:rsid w:val="009A0001"/>
    <w:rsid w:val="009B0321"/>
    <w:rsid w:val="009B6042"/>
    <w:rsid w:val="009C27F0"/>
    <w:rsid w:val="009D24D4"/>
    <w:rsid w:val="009E57C5"/>
    <w:rsid w:val="009F4ACF"/>
    <w:rsid w:val="009F7412"/>
    <w:rsid w:val="00A02EEF"/>
    <w:rsid w:val="00A03469"/>
    <w:rsid w:val="00A0A4B6"/>
    <w:rsid w:val="00A24407"/>
    <w:rsid w:val="00A25255"/>
    <w:rsid w:val="00A268E2"/>
    <w:rsid w:val="00A55CD1"/>
    <w:rsid w:val="00A646D7"/>
    <w:rsid w:val="00A66950"/>
    <w:rsid w:val="00A75B7E"/>
    <w:rsid w:val="00AB1AA0"/>
    <w:rsid w:val="00AB731C"/>
    <w:rsid w:val="00AB73A2"/>
    <w:rsid w:val="00AC103C"/>
    <w:rsid w:val="00AC57E8"/>
    <w:rsid w:val="00AC7D22"/>
    <w:rsid w:val="00AE45DB"/>
    <w:rsid w:val="00AE6B55"/>
    <w:rsid w:val="00AF0FBD"/>
    <w:rsid w:val="00AF1569"/>
    <w:rsid w:val="00B051B5"/>
    <w:rsid w:val="00B45641"/>
    <w:rsid w:val="00B77C41"/>
    <w:rsid w:val="00B81669"/>
    <w:rsid w:val="00B95F4E"/>
    <w:rsid w:val="00BA097E"/>
    <w:rsid w:val="00BA6DA0"/>
    <w:rsid w:val="00BE0046"/>
    <w:rsid w:val="00BE6447"/>
    <w:rsid w:val="00C021AB"/>
    <w:rsid w:val="00C04753"/>
    <w:rsid w:val="00C2051B"/>
    <w:rsid w:val="00C33928"/>
    <w:rsid w:val="00C37063"/>
    <w:rsid w:val="00C77FFD"/>
    <w:rsid w:val="00C846FE"/>
    <w:rsid w:val="00C92413"/>
    <w:rsid w:val="00CA0FAC"/>
    <w:rsid w:val="00CC7B1C"/>
    <w:rsid w:val="00CE086C"/>
    <w:rsid w:val="00D17F7A"/>
    <w:rsid w:val="00D27938"/>
    <w:rsid w:val="00D41F82"/>
    <w:rsid w:val="00D50FF0"/>
    <w:rsid w:val="00D643CA"/>
    <w:rsid w:val="00D66537"/>
    <w:rsid w:val="00D87A96"/>
    <w:rsid w:val="00D93D0D"/>
    <w:rsid w:val="00DC5DC3"/>
    <w:rsid w:val="00DD1729"/>
    <w:rsid w:val="00DD77F0"/>
    <w:rsid w:val="00DD7C30"/>
    <w:rsid w:val="00DF4162"/>
    <w:rsid w:val="00DF4DBC"/>
    <w:rsid w:val="00E15B1E"/>
    <w:rsid w:val="00E24323"/>
    <w:rsid w:val="00E45C31"/>
    <w:rsid w:val="00E5122E"/>
    <w:rsid w:val="00E5704B"/>
    <w:rsid w:val="00E80B74"/>
    <w:rsid w:val="00E85295"/>
    <w:rsid w:val="00EB1195"/>
    <w:rsid w:val="00EB6372"/>
    <w:rsid w:val="00ED1575"/>
    <w:rsid w:val="00ED3649"/>
    <w:rsid w:val="00F02177"/>
    <w:rsid w:val="00F06F3B"/>
    <w:rsid w:val="00F13D85"/>
    <w:rsid w:val="00F25CC7"/>
    <w:rsid w:val="00F42EB9"/>
    <w:rsid w:val="00F5324B"/>
    <w:rsid w:val="00F5718C"/>
    <w:rsid w:val="00F609E1"/>
    <w:rsid w:val="00F62F38"/>
    <w:rsid w:val="00F66220"/>
    <w:rsid w:val="00F8486E"/>
    <w:rsid w:val="00F9067C"/>
    <w:rsid w:val="00F9713E"/>
    <w:rsid w:val="00FA30C8"/>
    <w:rsid w:val="00FA4212"/>
    <w:rsid w:val="00FA5172"/>
    <w:rsid w:val="00FA5B37"/>
    <w:rsid w:val="00FB4899"/>
    <w:rsid w:val="00FD122D"/>
    <w:rsid w:val="00FE273D"/>
    <w:rsid w:val="00FE59C4"/>
    <w:rsid w:val="00FF5782"/>
    <w:rsid w:val="01738DCC"/>
    <w:rsid w:val="0188F879"/>
    <w:rsid w:val="0327A983"/>
    <w:rsid w:val="0359A5D2"/>
    <w:rsid w:val="03A27809"/>
    <w:rsid w:val="04C379E4"/>
    <w:rsid w:val="051BDDE7"/>
    <w:rsid w:val="070C6490"/>
    <w:rsid w:val="07E29FE7"/>
    <w:rsid w:val="07F99E03"/>
    <w:rsid w:val="08676394"/>
    <w:rsid w:val="088973E0"/>
    <w:rsid w:val="097E9FB1"/>
    <w:rsid w:val="09E0909B"/>
    <w:rsid w:val="0A51C603"/>
    <w:rsid w:val="0B783A2E"/>
    <w:rsid w:val="0BDECDF7"/>
    <w:rsid w:val="0BEC5FE0"/>
    <w:rsid w:val="0E4E5324"/>
    <w:rsid w:val="0E661268"/>
    <w:rsid w:val="0EC26AC7"/>
    <w:rsid w:val="0F21D923"/>
    <w:rsid w:val="0F6BA5FC"/>
    <w:rsid w:val="112E556F"/>
    <w:rsid w:val="119032C3"/>
    <w:rsid w:val="12E35726"/>
    <w:rsid w:val="1509C9E2"/>
    <w:rsid w:val="15A1E13B"/>
    <w:rsid w:val="15AD2BFB"/>
    <w:rsid w:val="17788994"/>
    <w:rsid w:val="18416AA4"/>
    <w:rsid w:val="18AC4D62"/>
    <w:rsid w:val="19D9EC08"/>
    <w:rsid w:val="19E67BA8"/>
    <w:rsid w:val="1A43E168"/>
    <w:rsid w:val="1BC88925"/>
    <w:rsid w:val="1BEC154B"/>
    <w:rsid w:val="1C6922E4"/>
    <w:rsid w:val="1D2D8172"/>
    <w:rsid w:val="1D9AF768"/>
    <w:rsid w:val="1DA8F61E"/>
    <w:rsid w:val="1DD29432"/>
    <w:rsid w:val="1E0EA8D9"/>
    <w:rsid w:val="1E87BD74"/>
    <w:rsid w:val="1EAD1404"/>
    <w:rsid w:val="1F17528B"/>
    <w:rsid w:val="1F5B1A8A"/>
    <w:rsid w:val="21D770AF"/>
    <w:rsid w:val="21F6448F"/>
    <w:rsid w:val="2306F6D3"/>
    <w:rsid w:val="2513AA68"/>
    <w:rsid w:val="264CD19F"/>
    <w:rsid w:val="27042C7B"/>
    <w:rsid w:val="27D8B1C4"/>
    <w:rsid w:val="2825ED80"/>
    <w:rsid w:val="28491DCD"/>
    <w:rsid w:val="28E9B17A"/>
    <w:rsid w:val="28EA36FD"/>
    <w:rsid w:val="29A70EC8"/>
    <w:rsid w:val="2B971CB6"/>
    <w:rsid w:val="2BB32B71"/>
    <w:rsid w:val="2E05DC68"/>
    <w:rsid w:val="2E1B5EE5"/>
    <w:rsid w:val="2F84C28B"/>
    <w:rsid w:val="30FCB0E5"/>
    <w:rsid w:val="320D88DF"/>
    <w:rsid w:val="32988146"/>
    <w:rsid w:val="3393994C"/>
    <w:rsid w:val="340DE651"/>
    <w:rsid w:val="34273D58"/>
    <w:rsid w:val="345FE706"/>
    <w:rsid w:val="349BFBAD"/>
    <w:rsid w:val="35C30DB9"/>
    <w:rsid w:val="35FBB767"/>
    <w:rsid w:val="3677526F"/>
    <w:rsid w:val="37515DB3"/>
    <w:rsid w:val="3835341A"/>
    <w:rsid w:val="3AA3B9F3"/>
    <w:rsid w:val="3C39B09E"/>
    <w:rsid w:val="3C8DE535"/>
    <w:rsid w:val="3D1214D2"/>
    <w:rsid w:val="3DBD2CAA"/>
    <w:rsid w:val="3F1936EB"/>
    <w:rsid w:val="3F1CA529"/>
    <w:rsid w:val="3F7331F0"/>
    <w:rsid w:val="3F77044E"/>
    <w:rsid w:val="3FC4E800"/>
    <w:rsid w:val="404A36E1"/>
    <w:rsid w:val="41E585F5"/>
    <w:rsid w:val="41F36392"/>
    <w:rsid w:val="42CBFA46"/>
    <w:rsid w:val="436B50CF"/>
    <w:rsid w:val="43815656"/>
    <w:rsid w:val="451D2281"/>
    <w:rsid w:val="451D26B7"/>
    <w:rsid w:val="4526F417"/>
    <w:rsid w:val="45594727"/>
    <w:rsid w:val="4561ACB9"/>
    <w:rsid w:val="45A1A0CC"/>
    <w:rsid w:val="45EB3E00"/>
    <w:rsid w:val="46AC2CBA"/>
    <w:rsid w:val="46B8F2E2"/>
    <w:rsid w:val="488575CC"/>
    <w:rsid w:val="4931ADA4"/>
    <w:rsid w:val="4A241689"/>
    <w:rsid w:val="4BCDE4F5"/>
    <w:rsid w:val="4C120FE2"/>
    <w:rsid w:val="4C802B2E"/>
    <w:rsid w:val="4C89A688"/>
    <w:rsid w:val="4D2D2C94"/>
    <w:rsid w:val="4D3021EC"/>
    <w:rsid w:val="4D4794A2"/>
    <w:rsid w:val="4EA075A4"/>
    <w:rsid w:val="4EEC0C30"/>
    <w:rsid w:val="4FD33AA0"/>
    <w:rsid w:val="50549050"/>
    <w:rsid w:val="5064CD56"/>
    <w:rsid w:val="50CF6CB4"/>
    <w:rsid w:val="5203930F"/>
    <w:rsid w:val="526EE8FD"/>
    <w:rsid w:val="52BB1646"/>
    <w:rsid w:val="542A341B"/>
    <w:rsid w:val="553B33D1"/>
    <w:rsid w:val="55948D6F"/>
    <w:rsid w:val="56270D74"/>
    <w:rsid w:val="574D9083"/>
    <w:rsid w:val="57E02ED5"/>
    <w:rsid w:val="5827A922"/>
    <w:rsid w:val="58735A16"/>
    <w:rsid w:val="5ADF9460"/>
    <w:rsid w:val="5BAA798B"/>
    <w:rsid w:val="5BED11E7"/>
    <w:rsid w:val="5E8E3F86"/>
    <w:rsid w:val="5E96D749"/>
    <w:rsid w:val="5FBB4454"/>
    <w:rsid w:val="6015DB06"/>
    <w:rsid w:val="607DEAAE"/>
    <w:rsid w:val="6082DEA6"/>
    <w:rsid w:val="61A71EF3"/>
    <w:rsid w:val="62EC681F"/>
    <w:rsid w:val="63BA7F68"/>
    <w:rsid w:val="662408E1"/>
    <w:rsid w:val="66BC6150"/>
    <w:rsid w:val="66BDC973"/>
    <w:rsid w:val="66EE02FE"/>
    <w:rsid w:val="6708A261"/>
    <w:rsid w:val="67BE5733"/>
    <w:rsid w:val="6874C82E"/>
    <w:rsid w:val="68831D8F"/>
    <w:rsid w:val="68BD0A2B"/>
    <w:rsid w:val="6A7AB1E7"/>
    <w:rsid w:val="6ACFC88F"/>
    <w:rsid w:val="6BC00701"/>
    <w:rsid w:val="6BE6F128"/>
    <w:rsid w:val="6C9B33B5"/>
    <w:rsid w:val="6EBD2CBA"/>
    <w:rsid w:val="6FF77DE4"/>
    <w:rsid w:val="6FFC95E5"/>
    <w:rsid w:val="705752C2"/>
    <w:rsid w:val="707109FA"/>
    <w:rsid w:val="70A9179D"/>
    <w:rsid w:val="71D25E1C"/>
    <w:rsid w:val="71F32323"/>
    <w:rsid w:val="730499FD"/>
    <w:rsid w:val="7313CD57"/>
    <w:rsid w:val="7417D987"/>
    <w:rsid w:val="75659047"/>
    <w:rsid w:val="757BFDD9"/>
    <w:rsid w:val="75B7E075"/>
    <w:rsid w:val="75CBB874"/>
    <w:rsid w:val="7620B0E7"/>
    <w:rsid w:val="762835B1"/>
    <w:rsid w:val="767598E0"/>
    <w:rsid w:val="76910C2D"/>
    <w:rsid w:val="774E2444"/>
    <w:rsid w:val="78D53689"/>
    <w:rsid w:val="792C5EA0"/>
    <w:rsid w:val="796B0213"/>
    <w:rsid w:val="7AE16057"/>
    <w:rsid w:val="7B35304C"/>
    <w:rsid w:val="7BCA7A40"/>
    <w:rsid w:val="7C094E47"/>
    <w:rsid w:val="7DA15CC2"/>
    <w:rsid w:val="7F83AB06"/>
    <w:rsid w:val="7FA8424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608954"/>
  <w15:docId w15:val="{A438D79B-61A9-4EC0-8C34-CE615B03E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9" w:unhideWhenUsed="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3213"/>
    <w:pPr>
      <w:spacing w:after="140"/>
      <w:textboxTightWrap w:val="lastLineOnly"/>
    </w:pPr>
    <w:rPr>
      <w:rFonts w:ascii="Arial" w:hAnsi="Arial"/>
      <w:color w:val="425563" w:themeColor="accent6"/>
      <w:sz w:val="24"/>
      <w:szCs w:val="24"/>
    </w:rPr>
  </w:style>
  <w:style w:type="paragraph" w:styleId="Heading1">
    <w:name w:val="heading 1"/>
    <w:next w:val="Normal"/>
    <w:link w:val="Heading1Char"/>
    <w:qFormat/>
    <w:rsid w:val="00491977"/>
    <w:pPr>
      <w:keepNext/>
      <w:spacing w:after="180"/>
      <w:outlineLvl w:val="0"/>
    </w:pPr>
    <w:rPr>
      <w:rFonts w:ascii="Arial" w:hAnsi="Arial" w:cs="Arial"/>
      <w:b/>
      <w:bCs/>
      <w:color w:val="231F20" w:themeColor="background1"/>
      <w:spacing w:val="-14"/>
      <w:kern w:val="28"/>
      <w:sz w:val="42"/>
      <w:szCs w:val="32"/>
      <w14:ligatures w14:val="standardContextual"/>
    </w:rPr>
  </w:style>
  <w:style w:type="paragraph" w:styleId="Heading2">
    <w:name w:val="heading 2"/>
    <w:next w:val="Normal"/>
    <w:link w:val="Heading2Char"/>
    <w:qFormat/>
    <w:rsid w:val="000005C7"/>
    <w:pPr>
      <w:keepNext/>
      <w:spacing w:before="60" w:after="120"/>
      <w:outlineLvl w:val="1"/>
    </w:pPr>
    <w:rPr>
      <w:rFonts w:ascii="Arial" w:eastAsia="MS Mincho" w:hAnsi="Arial"/>
      <w:b/>
      <w:color w:val="005EB8" w:themeColor="accent1"/>
      <w:spacing w:val="-6"/>
      <w:kern w:val="28"/>
      <w:sz w:val="36"/>
      <w:szCs w:val="28"/>
      <w14:ligatures w14:val="standardContextual"/>
    </w:rPr>
  </w:style>
  <w:style w:type="paragraph" w:styleId="Heading3">
    <w:name w:val="heading 3"/>
    <w:basedOn w:val="Heading2"/>
    <w:next w:val="Normal"/>
    <w:link w:val="Heading3Char"/>
    <w:qFormat/>
    <w:rsid w:val="000005C7"/>
    <w:pPr>
      <w:outlineLvl w:val="2"/>
    </w:pPr>
    <w:rPr>
      <w:rFonts w:cs="Arial"/>
      <w:bCs/>
      <w:color w:val="231F20" w:themeColor="background1"/>
      <w:sz w:val="30"/>
      <w:szCs w:val="26"/>
    </w:rPr>
  </w:style>
  <w:style w:type="paragraph" w:styleId="Heading4">
    <w:name w:val="heading 4"/>
    <w:basedOn w:val="Normal"/>
    <w:next w:val="Normal"/>
    <w:link w:val="Heading4Char"/>
    <w:qFormat/>
    <w:rsid w:val="000005C7"/>
    <w:pPr>
      <w:keepNext/>
      <w:spacing w:before="60" w:after="6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005C7"/>
    <w:rPr>
      <w:rFonts w:ascii="Arial" w:eastAsia="MS Mincho" w:hAnsi="Arial"/>
      <w:b/>
      <w:color w:val="005EB8" w:themeColor="accent1"/>
      <w:spacing w:val="-6"/>
      <w:kern w:val="28"/>
      <w:sz w:val="36"/>
      <w:szCs w:val="28"/>
      <w14:ligatures w14:val="standardContextual"/>
    </w:rPr>
  </w:style>
  <w:style w:type="character" w:customStyle="1" w:styleId="Heading1Char">
    <w:name w:val="Heading 1 Char"/>
    <w:basedOn w:val="DefaultParagraphFont"/>
    <w:link w:val="Heading1"/>
    <w:rsid w:val="00491977"/>
    <w:rPr>
      <w:rFonts w:ascii="Arial" w:hAnsi="Arial" w:cs="Arial"/>
      <w:b/>
      <w:bCs/>
      <w:color w:val="231F20" w:themeColor="background1"/>
      <w:spacing w:val="-14"/>
      <w:kern w:val="28"/>
      <w:sz w:val="42"/>
      <w:szCs w:val="32"/>
      <w14:ligatures w14:val="standardContextual"/>
    </w:rPr>
  </w:style>
  <w:style w:type="paragraph" w:styleId="ListParagraph">
    <w:name w:val="List Paragraph"/>
    <w:basedOn w:val="Normal"/>
    <w:link w:val="ListParagraphChar"/>
    <w:uiPriority w:val="34"/>
    <w:rsid w:val="00D93D0D"/>
    <w:pPr>
      <w:spacing w:after="180"/>
      <w:ind w:firstLine="360"/>
    </w:pPr>
  </w:style>
  <w:style w:type="character" w:customStyle="1" w:styleId="Heading3Char">
    <w:name w:val="Heading 3 Char"/>
    <w:basedOn w:val="DefaultParagraphFont"/>
    <w:link w:val="Heading3"/>
    <w:rsid w:val="000005C7"/>
    <w:rPr>
      <w:rFonts w:ascii="Arial" w:eastAsia="MS Mincho" w:hAnsi="Arial" w:cs="Arial"/>
      <w:b/>
      <w:bCs/>
      <w:color w:val="231F20" w:themeColor="background1"/>
      <w:spacing w:val="-6"/>
      <w:kern w:val="28"/>
      <w:sz w:val="30"/>
      <w:szCs w:val="26"/>
      <w14:ligatures w14:val="standardContextual"/>
    </w:rPr>
  </w:style>
  <w:style w:type="paragraph" w:customStyle="1" w:styleId="Bulletlist">
    <w:name w:val="Bullet list"/>
    <w:basedOn w:val="ListParagraph"/>
    <w:link w:val="BulletlistChar"/>
    <w:qFormat/>
    <w:rsid w:val="00491977"/>
    <w:pPr>
      <w:numPr>
        <w:numId w:val="5"/>
      </w:numPr>
      <w:autoSpaceDE w:val="0"/>
      <w:autoSpaceDN w:val="0"/>
      <w:adjustRightInd w:val="0"/>
      <w:spacing w:after="140"/>
      <w:ind w:left="510" w:hanging="510"/>
      <w:textboxTightWrap w:val="none"/>
    </w:pPr>
    <w:rPr>
      <w:rFonts w:cs="FrutigerLTStd-Light"/>
      <w:szCs w:val="22"/>
    </w:rPr>
  </w:style>
  <w:style w:type="character" w:customStyle="1" w:styleId="BulletlistChar">
    <w:name w:val="Bullet list Char"/>
    <w:basedOn w:val="DefaultParagraphFont"/>
    <w:link w:val="Bulletlist"/>
    <w:rsid w:val="00491977"/>
    <w:rPr>
      <w:rFonts w:ascii="Arial" w:hAnsi="Arial" w:cs="FrutigerLTStd-Light"/>
      <w:color w:val="425563" w:themeColor="accent6"/>
      <w:sz w:val="24"/>
      <w:szCs w:val="22"/>
    </w:rPr>
  </w:style>
  <w:style w:type="paragraph" w:customStyle="1" w:styleId="Footnote-hanging">
    <w:name w:val="Footnote - hanging"/>
    <w:basedOn w:val="Bulletlist"/>
    <w:link w:val="Footnote-hangingChar"/>
    <w:qFormat/>
    <w:rsid w:val="000005C7"/>
    <w:pPr>
      <w:numPr>
        <w:numId w:val="0"/>
      </w:numPr>
      <w:tabs>
        <w:tab w:val="left" w:pos="284"/>
      </w:tabs>
      <w:spacing w:after="280"/>
      <w:ind w:left="284" w:hanging="284"/>
    </w:pPr>
    <w:rPr>
      <w:sz w:val="18"/>
      <w:szCs w:val="18"/>
    </w:rPr>
  </w:style>
  <w:style w:type="character" w:customStyle="1" w:styleId="Footnote-hangingChar">
    <w:name w:val="Footnote - hanging Char"/>
    <w:basedOn w:val="BulletlistChar"/>
    <w:link w:val="Footnote-hanging"/>
    <w:rsid w:val="000005C7"/>
    <w:rPr>
      <w:rFonts w:ascii="Arial" w:hAnsi="Arial" w:cs="FrutigerLTStd-Light"/>
      <w:color w:val="425563" w:themeColor="accent6"/>
      <w:sz w:val="18"/>
      <w:szCs w:val="18"/>
    </w:rPr>
  </w:style>
  <w:style w:type="character" w:customStyle="1" w:styleId="Heading4Char">
    <w:name w:val="Heading 4 Char"/>
    <w:basedOn w:val="DefaultParagraphFont"/>
    <w:link w:val="Heading4"/>
    <w:rsid w:val="000005C7"/>
    <w:rPr>
      <w:rFonts w:ascii="Arial" w:hAnsi="Arial"/>
      <w:b/>
      <w:color w:val="425563" w:themeColor="accent6"/>
      <w:sz w:val="24"/>
    </w:rPr>
  </w:style>
  <w:style w:type="character" w:styleId="Hyperlink">
    <w:name w:val="Hyperlink"/>
    <w:basedOn w:val="DefaultParagraphFont"/>
    <w:uiPriority w:val="99"/>
    <w:unhideWhenUsed/>
    <w:qFormat/>
    <w:rsid w:val="000005C7"/>
    <w:rPr>
      <w:rFonts w:asciiTheme="minorHAnsi" w:hAnsiTheme="minorHAnsi"/>
      <w:color w:val="005EB8" w:themeColor="accent1"/>
      <w:u w:val="none"/>
    </w:rPr>
  </w:style>
  <w:style w:type="paragraph" w:customStyle="1" w:styleId="Standfirst">
    <w:name w:val="Standfirst"/>
    <w:basedOn w:val="Normal"/>
    <w:link w:val="StandfirstChar"/>
    <w:qFormat/>
    <w:rsid w:val="00CE086C"/>
    <w:pPr>
      <w:spacing w:after="180" w:line="420" w:lineRule="atLeast"/>
    </w:pPr>
    <w:rPr>
      <w:b/>
      <w:spacing w:val="4"/>
      <w:kern w:val="28"/>
      <w:sz w:val="30"/>
      <w:szCs w:val="28"/>
      <w14:ligatures w14:val="standardContextual"/>
    </w:rPr>
  </w:style>
  <w:style w:type="character" w:customStyle="1" w:styleId="StandfirstChar">
    <w:name w:val="Standfirst Char"/>
    <w:basedOn w:val="Heading4Char"/>
    <w:link w:val="Standfirst"/>
    <w:rsid w:val="00CE086C"/>
    <w:rPr>
      <w:rFonts w:ascii="Arial" w:hAnsi="Arial"/>
      <w:b/>
      <w:color w:val="425563" w:themeColor="accent6"/>
      <w:spacing w:val="4"/>
      <w:kern w:val="28"/>
      <w:sz w:val="30"/>
      <w:szCs w:val="28"/>
      <w14:ligatures w14:val="standardContextual"/>
    </w:rPr>
  </w:style>
  <w:style w:type="paragraph" w:styleId="TOC1">
    <w:name w:val="toc 1"/>
    <w:basedOn w:val="Normal"/>
    <w:next w:val="Normal"/>
    <w:uiPriority w:val="39"/>
    <w:unhideWhenUsed/>
    <w:qFormat/>
    <w:rsid w:val="000005C7"/>
    <w:pPr>
      <w:pBdr>
        <w:top w:val="single" w:sz="4" w:space="4" w:color="D5DDE3" w:themeColor="accent6" w:themeTint="33"/>
        <w:bottom w:val="single" w:sz="4" w:space="4" w:color="D5DDE3" w:themeColor="accent6" w:themeTint="33"/>
      </w:pBdr>
      <w:tabs>
        <w:tab w:val="right" w:pos="9854"/>
      </w:tabs>
    </w:pPr>
    <w:rPr>
      <w:b/>
      <w:noProof/>
      <w:color w:val="231F20" w:themeColor="background1"/>
      <w:sz w:val="28"/>
    </w:rPr>
  </w:style>
  <w:style w:type="paragraph" w:styleId="TOCHeading">
    <w:name w:val="TOC Heading"/>
    <w:basedOn w:val="Heading1"/>
    <w:next w:val="Normal"/>
    <w:uiPriority w:val="39"/>
    <w:unhideWhenUsed/>
    <w:qFormat/>
    <w:rsid w:val="000C24AF"/>
    <w:pPr>
      <w:keepLines/>
      <w:spacing w:before="480" w:after="0" w:line="276" w:lineRule="auto"/>
      <w:outlineLvl w:val="9"/>
    </w:pPr>
    <w:rPr>
      <w:rFonts w:asciiTheme="majorHAnsi" w:eastAsiaTheme="majorEastAsia" w:hAnsiTheme="majorHAnsi" w:cstheme="majorBidi"/>
      <w:kern w:val="0"/>
      <w:sz w:val="28"/>
      <w:szCs w:val="28"/>
      <w:lang w:val="en-US" w:eastAsia="ja-JP"/>
    </w:rPr>
  </w:style>
  <w:style w:type="paragraph" w:customStyle="1" w:styleId="FrontpageTitle">
    <w:name w:val="Frontpage_Title"/>
    <w:basedOn w:val="Normal"/>
    <w:link w:val="FrontpageTitleChar"/>
    <w:qFormat/>
    <w:rsid w:val="000005C7"/>
    <w:rPr>
      <w:b/>
      <w:color w:val="231F20" w:themeColor="background1"/>
      <w:sz w:val="84"/>
      <w:szCs w:val="84"/>
    </w:rPr>
  </w:style>
  <w:style w:type="character" w:customStyle="1" w:styleId="FrontpageTitleChar">
    <w:name w:val="Frontpage_Title Char"/>
    <w:basedOn w:val="DefaultParagraphFont"/>
    <w:link w:val="FrontpageTitle"/>
    <w:rsid w:val="000005C7"/>
    <w:rPr>
      <w:rFonts w:ascii="Arial" w:hAnsi="Arial"/>
      <w:b/>
      <w:color w:val="231F20" w:themeColor="background1"/>
      <w:sz w:val="84"/>
      <w:szCs w:val="84"/>
    </w:rPr>
  </w:style>
  <w:style w:type="paragraph" w:customStyle="1" w:styleId="Frontpagesubhead">
    <w:name w:val="Frontpage_subhead"/>
    <w:basedOn w:val="Normal"/>
    <w:link w:val="FrontpagesubheadChar"/>
    <w:qFormat/>
    <w:rsid w:val="00491977"/>
    <w:rPr>
      <w:b/>
      <w:sz w:val="48"/>
      <w:szCs w:val="36"/>
    </w:rPr>
  </w:style>
  <w:style w:type="character" w:customStyle="1" w:styleId="FrontpagesubheadChar">
    <w:name w:val="Frontpage_subhead Char"/>
    <w:basedOn w:val="DefaultParagraphFont"/>
    <w:link w:val="Frontpagesubhead"/>
    <w:rsid w:val="00491977"/>
    <w:rPr>
      <w:rFonts w:ascii="Arial" w:hAnsi="Arial"/>
      <w:b/>
      <w:color w:val="425563" w:themeColor="accent6"/>
      <w:sz w:val="48"/>
      <w:szCs w:val="36"/>
    </w:rPr>
  </w:style>
  <w:style w:type="paragraph" w:customStyle="1" w:styleId="Footnoteseparator">
    <w:name w:val="Footnote_separator"/>
    <w:basedOn w:val="Heading3"/>
    <w:link w:val="FootnoteseparatorChar"/>
    <w:rsid w:val="000C24AF"/>
    <w:rPr>
      <w:noProof/>
      <w:w w:val="200"/>
      <w:sz w:val="16"/>
      <w:szCs w:val="16"/>
    </w:rPr>
  </w:style>
  <w:style w:type="character" w:customStyle="1" w:styleId="FootnoteseparatorChar">
    <w:name w:val="Footnote_separator Char"/>
    <w:basedOn w:val="Heading3Char"/>
    <w:link w:val="Footnoteseparator"/>
    <w:rsid w:val="000C24AF"/>
    <w:rPr>
      <w:rFonts w:ascii="Arial" w:eastAsia="MS Mincho" w:hAnsi="Arial" w:cs="Arial"/>
      <w:b/>
      <w:bCs/>
      <w:noProof/>
      <w:color w:val="005EB8" w:themeColor="accent1"/>
      <w:spacing w:val="-8"/>
      <w:w w:val="200"/>
      <w:kern w:val="28"/>
      <w:sz w:val="16"/>
      <w:szCs w:val="16"/>
      <w14:ligatures w14:val="standardContextual"/>
    </w:rPr>
  </w:style>
  <w:style w:type="paragraph" w:customStyle="1" w:styleId="Numberedlist">
    <w:name w:val="Numbered list"/>
    <w:basedOn w:val="ListParagraph"/>
    <w:link w:val="NumberedlistChar"/>
    <w:qFormat/>
    <w:rsid w:val="000005C7"/>
    <w:pPr>
      <w:numPr>
        <w:numId w:val="6"/>
      </w:numPr>
      <w:spacing w:after="120"/>
      <w:ind w:left="510" w:hanging="510"/>
    </w:pPr>
  </w:style>
  <w:style w:type="character" w:customStyle="1" w:styleId="NumberedlistChar">
    <w:name w:val="Numbered list Char"/>
    <w:basedOn w:val="DefaultParagraphFont"/>
    <w:link w:val="Numberedlist"/>
    <w:rsid w:val="000005C7"/>
    <w:rPr>
      <w:rFonts w:ascii="Arial" w:hAnsi="Arial"/>
      <w:color w:val="425563" w:themeColor="accent6"/>
      <w:sz w:val="24"/>
      <w:szCs w:val="24"/>
    </w:rPr>
  </w:style>
  <w:style w:type="paragraph" w:styleId="TOC2">
    <w:name w:val="toc 2"/>
    <w:basedOn w:val="Normal"/>
    <w:next w:val="Normal"/>
    <w:uiPriority w:val="39"/>
    <w:unhideWhenUsed/>
    <w:qFormat/>
    <w:rsid w:val="000005C7"/>
    <w:pPr>
      <w:tabs>
        <w:tab w:val="right" w:pos="9854"/>
      </w:tabs>
      <w:spacing w:after="100"/>
      <w:ind w:left="220"/>
    </w:pPr>
    <w:rPr>
      <w:b/>
      <w:noProof/>
      <w:color w:val="005EB8" w:themeColor="accent1"/>
      <w:sz w:val="28"/>
    </w:rPr>
  </w:style>
  <w:style w:type="paragraph" w:styleId="TOC3">
    <w:name w:val="toc 3"/>
    <w:basedOn w:val="Normal"/>
    <w:next w:val="Normal"/>
    <w:autoRedefine/>
    <w:uiPriority w:val="39"/>
    <w:unhideWhenUsed/>
    <w:qFormat/>
    <w:rsid w:val="000C24AF"/>
    <w:pPr>
      <w:spacing w:after="100" w:line="276" w:lineRule="auto"/>
      <w:ind w:left="440"/>
      <w:textboxTightWrap w:val="none"/>
    </w:pPr>
    <w:rPr>
      <w:rFonts w:asciiTheme="minorHAnsi" w:eastAsiaTheme="minorEastAsia" w:hAnsiTheme="minorHAnsi" w:cstheme="minorBidi"/>
      <w:szCs w:val="22"/>
      <w:lang w:val="en-US" w:eastAsia="ja-JP"/>
    </w:rPr>
  </w:style>
  <w:style w:type="paragraph" w:styleId="Header">
    <w:name w:val="header"/>
    <w:basedOn w:val="Normal"/>
    <w:link w:val="HeaderChar"/>
    <w:uiPriority w:val="99"/>
    <w:unhideWhenUsed/>
    <w:qFormat/>
    <w:rsid w:val="000005C7"/>
    <w:pPr>
      <w:pBdr>
        <w:bottom w:val="single" w:sz="2" w:space="4" w:color="919EA8" w:themeColor="accent2"/>
      </w:pBdr>
      <w:tabs>
        <w:tab w:val="left" w:pos="9639"/>
      </w:tabs>
      <w:spacing w:after="0"/>
    </w:pPr>
    <w:rPr>
      <w:sz w:val="20"/>
    </w:rPr>
  </w:style>
  <w:style w:type="character" w:customStyle="1" w:styleId="HeaderChar">
    <w:name w:val="Header Char"/>
    <w:basedOn w:val="DefaultParagraphFont"/>
    <w:link w:val="Header"/>
    <w:uiPriority w:val="99"/>
    <w:rsid w:val="000005C7"/>
    <w:rPr>
      <w:rFonts w:ascii="Arial" w:hAnsi="Arial"/>
      <w:color w:val="425563" w:themeColor="accent6"/>
      <w:szCs w:val="24"/>
    </w:rPr>
  </w:style>
  <w:style w:type="paragraph" w:styleId="Footer">
    <w:name w:val="footer"/>
    <w:basedOn w:val="Normal"/>
    <w:link w:val="FooterChar"/>
    <w:uiPriority w:val="99"/>
    <w:unhideWhenUsed/>
    <w:qFormat/>
    <w:rsid w:val="000005C7"/>
    <w:pPr>
      <w:tabs>
        <w:tab w:val="left" w:pos="426"/>
        <w:tab w:val="right" w:pos="9866"/>
      </w:tabs>
      <w:spacing w:after="0"/>
    </w:pPr>
    <w:rPr>
      <w:spacing w:val="-4"/>
      <w:sz w:val="18"/>
    </w:rPr>
  </w:style>
  <w:style w:type="character" w:customStyle="1" w:styleId="FooterChar">
    <w:name w:val="Footer Char"/>
    <w:basedOn w:val="DefaultParagraphFont"/>
    <w:link w:val="Footer"/>
    <w:uiPriority w:val="99"/>
    <w:rsid w:val="000005C7"/>
    <w:rPr>
      <w:rFonts w:ascii="Arial" w:hAnsi="Arial"/>
      <w:color w:val="425563" w:themeColor="accent6"/>
      <w:spacing w:val="-4"/>
      <w:sz w:val="18"/>
      <w:szCs w:val="24"/>
    </w:rPr>
  </w:style>
  <w:style w:type="character" w:styleId="Strong">
    <w:name w:val="Strong"/>
    <w:aliases w:val="Bold"/>
    <w:qFormat/>
    <w:rsid w:val="000C24AF"/>
    <w:rPr>
      <w:rFonts w:asciiTheme="minorHAnsi" w:hAnsiTheme="minorHAnsi"/>
      <w:b/>
      <w:bCs/>
    </w:rPr>
  </w:style>
  <w:style w:type="paragraph" w:styleId="Quote">
    <w:name w:val="Quote"/>
    <w:basedOn w:val="Normal"/>
    <w:next w:val="Normal"/>
    <w:link w:val="QuoteChar"/>
    <w:uiPriority w:val="29"/>
    <w:qFormat/>
    <w:rsid w:val="000005C7"/>
    <w:pPr>
      <w:spacing w:before="70" w:after="70"/>
    </w:pPr>
    <w:rPr>
      <w:rFonts w:asciiTheme="minorHAnsi" w:hAnsiTheme="minorHAnsi"/>
      <w:b/>
      <w:i/>
      <w:iCs/>
      <w:sz w:val="30"/>
    </w:rPr>
  </w:style>
  <w:style w:type="character" w:customStyle="1" w:styleId="QuoteChar">
    <w:name w:val="Quote Char"/>
    <w:basedOn w:val="DefaultParagraphFont"/>
    <w:link w:val="Quote"/>
    <w:uiPriority w:val="29"/>
    <w:rsid w:val="000005C7"/>
    <w:rPr>
      <w:rFonts w:asciiTheme="minorHAnsi" w:hAnsiTheme="minorHAnsi"/>
      <w:b/>
      <w:i/>
      <w:iCs/>
      <w:color w:val="425563" w:themeColor="accent6"/>
      <w:sz w:val="30"/>
      <w:szCs w:val="24"/>
    </w:rPr>
  </w:style>
  <w:style w:type="character" w:customStyle="1" w:styleId="ListParagraphChar">
    <w:name w:val="List Paragraph Char"/>
    <w:basedOn w:val="DefaultParagraphFont"/>
    <w:link w:val="ListParagraph"/>
    <w:uiPriority w:val="34"/>
    <w:rsid w:val="001D243C"/>
    <w:rPr>
      <w:rFonts w:ascii="Arial" w:hAnsi="Arial"/>
      <w:sz w:val="24"/>
      <w:szCs w:val="24"/>
    </w:rPr>
  </w:style>
  <w:style w:type="character" w:styleId="FootnoteReference">
    <w:name w:val="footnote reference"/>
    <w:basedOn w:val="DefaultParagraphFont"/>
    <w:uiPriority w:val="99"/>
    <w:semiHidden/>
    <w:unhideWhenUsed/>
    <w:rsid w:val="001D243C"/>
    <w:rPr>
      <w:vertAlign w:val="superscript"/>
    </w:rPr>
  </w:style>
  <w:style w:type="paragraph" w:styleId="BalloonText">
    <w:name w:val="Balloon Text"/>
    <w:basedOn w:val="Normal"/>
    <w:link w:val="BalloonTextChar"/>
    <w:uiPriority w:val="99"/>
    <w:semiHidden/>
    <w:unhideWhenUsed/>
    <w:rsid w:val="003D3A4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3A42"/>
    <w:rPr>
      <w:rFonts w:ascii="Tahoma" w:hAnsi="Tahoma" w:cs="Tahoma"/>
      <w:sz w:val="16"/>
      <w:szCs w:val="16"/>
    </w:rPr>
  </w:style>
  <w:style w:type="character" w:styleId="PlaceholderText">
    <w:name w:val="Placeholder Text"/>
    <w:basedOn w:val="DefaultParagraphFont"/>
    <w:uiPriority w:val="99"/>
    <w:semiHidden/>
    <w:rsid w:val="00DD77F0"/>
    <w:rPr>
      <w:color w:val="808080"/>
    </w:rPr>
  </w:style>
  <w:style w:type="paragraph" w:customStyle="1" w:styleId="Publisheddate">
    <w:name w:val="Published date"/>
    <w:basedOn w:val="Heading4"/>
    <w:link w:val="PublisheddateChar"/>
    <w:qFormat/>
    <w:rsid w:val="00E5122E"/>
    <w:rPr>
      <w:b w:val="0"/>
      <w:sz w:val="30"/>
    </w:rPr>
  </w:style>
  <w:style w:type="character" w:customStyle="1" w:styleId="PublisheddateChar">
    <w:name w:val="Published date Char"/>
    <w:basedOn w:val="Heading4Char"/>
    <w:link w:val="Publisheddate"/>
    <w:rsid w:val="00E5122E"/>
    <w:rPr>
      <w:rFonts w:ascii="Arial" w:hAnsi="Arial"/>
      <w:b w:val="0"/>
      <w:color w:val="005EB8" w:themeColor="accent1"/>
      <w:sz w:val="30"/>
    </w:rPr>
  </w:style>
  <w:style w:type="table" w:styleId="TableGrid">
    <w:name w:val="Table Grid"/>
    <w:basedOn w:val="TableNormal"/>
    <w:rsid w:val="00C37063"/>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SpurpleChar">
    <w:name w:val="NOTES purple Char"/>
    <w:basedOn w:val="DefaultParagraphFont"/>
    <w:link w:val="NOTESpurple"/>
    <w:rsid w:val="00C37063"/>
    <w:rPr>
      <w:rFonts w:ascii="Arial" w:hAnsi="Arial" w:cs="Arial"/>
      <w:color w:val="602050"/>
      <w:sz w:val="24"/>
    </w:rPr>
  </w:style>
  <w:style w:type="paragraph" w:customStyle="1" w:styleId="NOTESpurple">
    <w:name w:val="NOTES purple"/>
    <w:basedOn w:val="Normal"/>
    <w:next w:val="Normal"/>
    <w:link w:val="NOTESpurpleChar"/>
    <w:rsid w:val="00C37063"/>
    <w:pPr>
      <w:tabs>
        <w:tab w:val="right" w:pos="14580"/>
      </w:tabs>
      <w:spacing w:after="120"/>
      <w:textboxTightWrap w:val="none"/>
    </w:pPr>
    <w:rPr>
      <w:rFonts w:cs="Arial"/>
      <w:color w:val="602050"/>
      <w:szCs w:val="20"/>
    </w:rPr>
  </w:style>
  <w:style w:type="paragraph" w:customStyle="1" w:styleId="Docmgmtheading">
    <w:name w:val="Doc mgmt heading"/>
    <w:basedOn w:val="Normal"/>
    <w:link w:val="DocmgmtheadingChar"/>
    <w:qFormat/>
    <w:rsid w:val="00C37063"/>
    <w:rPr>
      <w:b/>
      <w:color w:val="005EB8" w:themeColor="accent1"/>
      <w:sz w:val="42"/>
      <w:szCs w:val="42"/>
    </w:rPr>
  </w:style>
  <w:style w:type="character" w:customStyle="1" w:styleId="DocmgmtheadingChar">
    <w:name w:val="Doc mgmt heading Char"/>
    <w:basedOn w:val="DefaultParagraphFont"/>
    <w:link w:val="Docmgmtheading"/>
    <w:rsid w:val="00C37063"/>
    <w:rPr>
      <w:rFonts w:ascii="Arial" w:hAnsi="Arial"/>
      <w:b/>
      <w:color w:val="005EB8" w:themeColor="accent1"/>
      <w:sz w:val="42"/>
      <w:szCs w:val="42"/>
    </w:rPr>
  </w:style>
  <w:style w:type="paragraph" w:customStyle="1" w:styleId="msonormal0">
    <w:name w:val="msonormal"/>
    <w:basedOn w:val="Normal"/>
    <w:rsid w:val="007E3213"/>
    <w:pPr>
      <w:spacing w:before="100" w:beforeAutospacing="1" w:after="100" w:afterAutospacing="1"/>
      <w:textboxTightWrap w:val="none"/>
    </w:pPr>
    <w:rPr>
      <w:rFonts w:ascii="Times New Roman" w:hAnsi="Times New Roman"/>
      <w:color w:val="auto"/>
      <w:lang w:eastAsia="en-GB"/>
    </w:rPr>
  </w:style>
  <w:style w:type="paragraph" w:customStyle="1" w:styleId="paragraph">
    <w:name w:val="paragraph"/>
    <w:basedOn w:val="Normal"/>
    <w:rsid w:val="007E3213"/>
    <w:pPr>
      <w:spacing w:before="100" w:beforeAutospacing="1" w:after="100" w:afterAutospacing="1"/>
      <w:textboxTightWrap w:val="none"/>
    </w:pPr>
    <w:rPr>
      <w:rFonts w:ascii="Times New Roman" w:hAnsi="Times New Roman"/>
      <w:color w:val="auto"/>
      <w:lang w:eastAsia="en-GB"/>
    </w:rPr>
  </w:style>
  <w:style w:type="character" w:customStyle="1" w:styleId="textrun">
    <w:name w:val="textrun"/>
    <w:basedOn w:val="DefaultParagraphFont"/>
    <w:rsid w:val="007E3213"/>
  </w:style>
  <w:style w:type="character" w:customStyle="1" w:styleId="normaltextrun">
    <w:name w:val="normaltextrun"/>
    <w:basedOn w:val="DefaultParagraphFont"/>
    <w:rsid w:val="007E3213"/>
  </w:style>
  <w:style w:type="character" w:customStyle="1" w:styleId="eop">
    <w:name w:val="eop"/>
    <w:basedOn w:val="DefaultParagraphFont"/>
    <w:rsid w:val="007E3213"/>
  </w:style>
  <w:style w:type="character" w:customStyle="1" w:styleId="pagebreakblob">
    <w:name w:val="pagebreakblob"/>
    <w:basedOn w:val="DefaultParagraphFont"/>
    <w:rsid w:val="007E3213"/>
  </w:style>
  <w:style w:type="character" w:customStyle="1" w:styleId="pagebreakborderspan">
    <w:name w:val="pagebreakborderspan"/>
    <w:basedOn w:val="DefaultParagraphFont"/>
    <w:rsid w:val="007E3213"/>
  </w:style>
  <w:style w:type="character" w:customStyle="1" w:styleId="pagebreaktextspan">
    <w:name w:val="pagebreaktextspan"/>
    <w:basedOn w:val="DefaultParagraphFont"/>
    <w:rsid w:val="007E3213"/>
  </w:style>
  <w:style w:type="character" w:styleId="FollowedHyperlink">
    <w:name w:val="FollowedHyperlink"/>
    <w:basedOn w:val="DefaultParagraphFont"/>
    <w:uiPriority w:val="99"/>
    <w:semiHidden/>
    <w:unhideWhenUsed/>
    <w:rsid w:val="007E3213"/>
    <w:rPr>
      <w:color w:val="800080"/>
      <w:u w:val="single"/>
    </w:rPr>
  </w:style>
  <w:style w:type="character" w:customStyle="1" w:styleId="linebreakblob">
    <w:name w:val="linebreakblob"/>
    <w:basedOn w:val="DefaultParagraphFont"/>
    <w:rsid w:val="007E3213"/>
  </w:style>
  <w:style w:type="character" w:customStyle="1" w:styleId="scxw73775067">
    <w:name w:val="scxw73775067"/>
    <w:basedOn w:val="DefaultParagraphFont"/>
    <w:rsid w:val="007E3213"/>
  </w:style>
  <w:style w:type="paragraph" w:customStyle="1" w:styleId="outlineelement">
    <w:name w:val="outlineelement"/>
    <w:basedOn w:val="Normal"/>
    <w:rsid w:val="007E3213"/>
    <w:pPr>
      <w:spacing w:before="100" w:beforeAutospacing="1" w:after="100" w:afterAutospacing="1"/>
      <w:textboxTightWrap w:val="none"/>
    </w:pPr>
    <w:rPr>
      <w:rFonts w:ascii="Times New Roman" w:hAnsi="Times New Roman"/>
      <w:color w:val="auto"/>
      <w:lang w:eastAsia="en-GB"/>
    </w:rPr>
  </w:style>
  <w:style w:type="character" w:customStyle="1" w:styleId="wacimagecontainer">
    <w:name w:val="wacimagecontainer"/>
    <w:basedOn w:val="DefaultParagraphFont"/>
    <w:rsid w:val="007E3213"/>
  </w:style>
  <w:style w:type="character" w:customStyle="1" w:styleId="wacimageborder">
    <w:name w:val="wacimageborder"/>
    <w:basedOn w:val="DefaultParagraphFont"/>
    <w:rsid w:val="007E3213"/>
  </w:style>
  <w:style w:type="character" w:customStyle="1" w:styleId="UnresolvedMention1">
    <w:name w:val="Unresolved Mention1"/>
    <w:basedOn w:val="DefaultParagraphFont"/>
    <w:uiPriority w:val="99"/>
    <w:semiHidden/>
    <w:unhideWhenUsed/>
    <w:rsid w:val="007E3213"/>
    <w:rPr>
      <w:color w:val="605E5C"/>
      <w:shd w:val="clear" w:color="auto" w:fill="E1DFDD"/>
    </w:rPr>
  </w:style>
  <w:style w:type="character" w:customStyle="1" w:styleId="contentcontrolboundarysink">
    <w:name w:val="contentcontrolboundarysink"/>
    <w:basedOn w:val="DefaultParagraphFont"/>
    <w:rsid w:val="00BA097E"/>
  </w:style>
  <w:style w:type="character" w:styleId="LineNumber">
    <w:name w:val="line number"/>
    <w:basedOn w:val="DefaultParagraphFont"/>
    <w:uiPriority w:val="99"/>
    <w:semiHidden/>
    <w:unhideWhenUsed/>
    <w:rsid w:val="00AF0FBD"/>
  </w:style>
  <w:style w:type="table" w:customStyle="1" w:styleId="ListTable3-Accent11">
    <w:name w:val="List Table 3 - Accent 11"/>
    <w:basedOn w:val="TableNormal"/>
    <w:uiPriority w:val="48"/>
    <w:rsid w:val="00F66220"/>
    <w:rPr>
      <w:lang w:eastAsia="en-GB"/>
    </w:rPr>
    <w:tblPr>
      <w:tblStyleRowBandSize w:val="1"/>
      <w:tblStyleColBandSize w:val="1"/>
      <w:tblBorders>
        <w:top w:val="single" w:sz="4" w:space="0" w:color="005EB8"/>
        <w:left w:val="single" w:sz="4" w:space="0" w:color="005EB8"/>
        <w:bottom w:val="single" w:sz="4" w:space="0" w:color="005EB8"/>
        <w:right w:val="single" w:sz="4" w:space="0" w:color="005EB8"/>
      </w:tblBorders>
    </w:tblPr>
    <w:tblStylePr w:type="firstRow">
      <w:rPr>
        <w:rFonts w:ascii="Arial" w:hAnsi="Arial"/>
        <w:b/>
        <w:bCs/>
        <w:color w:val="FFFFFF"/>
        <w:sz w:val="22"/>
      </w:rPr>
      <w:tblPr/>
      <w:tcPr>
        <w:shd w:val="clear" w:color="auto" w:fill="005EB8"/>
      </w:tcPr>
    </w:tblStylePr>
    <w:tblStylePr w:type="lastRow">
      <w:rPr>
        <w:b/>
        <w:bCs/>
      </w:rPr>
      <w:tblPr/>
      <w:tcPr>
        <w:tcBorders>
          <w:top w:val="double" w:sz="4" w:space="0" w:color="005EB8"/>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5EB8"/>
          <w:right w:val="single" w:sz="4" w:space="0" w:color="005EB8"/>
        </w:tcBorders>
      </w:tcPr>
    </w:tblStylePr>
    <w:tblStylePr w:type="band1Horz">
      <w:rPr>
        <w:rFonts w:ascii="Arial" w:hAnsi="Arial"/>
        <w:sz w:val="22"/>
      </w:rPr>
      <w:tblPr/>
      <w:tcPr>
        <w:tcBorders>
          <w:top w:val="single" w:sz="4" w:space="0" w:color="005EB8"/>
          <w:bottom w:val="single" w:sz="4" w:space="0" w:color="005EB8"/>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5EB8"/>
          <w:left w:val="nil"/>
        </w:tcBorders>
      </w:tcPr>
    </w:tblStylePr>
    <w:tblStylePr w:type="swCell">
      <w:tblPr/>
      <w:tcPr>
        <w:tcBorders>
          <w:top w:val="double" w:sz="4" w:space="0" w:color="005EB8"/>
          <w:right w:val="nil"/>
        </w:tcBorders>
      </w:tcPr>
    </w:tblStylePr>
  </w:style>
  <w:style w:type="table" w:customStyle="1" w:styleId="ListTable3-Accent111">
    <w:name w:val="List Table 3 - Accent 111"/>
    <w:basedOn w:val="TableNormal"/>
    <w:uiPriority w:val="48"/>
    <w:rsid w:val="004D5BEE"/>
    <w:rPr>
      <w:lang w:eastAsia="en-GB"/>
    </w:rPr>
    <w:tblPr>
      <w:tblStyleRowBandSize w:val="1"/>
      <w:tblStyleColBandSize w:val="1"/>
      <w:tblBorders>
        <w:top w:val="single" w:sz="4" w:space="0" w:color="005EB8"/>
        <w:left w:val="single" w:sz="4" w:space="0" w:color="005EB8"/>
        <w:bottom w:val="single" w:sz="4" w:space="0" w:color="005EB8"/>
        <w:right w:val="single" w:sz="4" w:space="0" w:color="005EB8"/>
      </w:tblBorders>
    </w:tblPr>
    <w:tblStylePr w:type="firstRow">
      <w:rPr>
        <w:rFonts w:ascii="Arial" w:hAnsi="Arial"/>
        <w:b/>
        <w:bCs/>
        <w:color w:val="FFFFFF"/>
        <w:sz w:val="22"/>
      </w:rPr>
      <w:tblPr/>
      <w:tcPr>
        <w:shd w:val="clear" w:color="auto" w:fill="005EB8"/>
      </w:tcPr>
    </w:tblStylePr>
    <w:tblStylePr w:type="lastRow">
      <w:rPr>
        <w:b/>
        <w:bCs/>
      </w:rPr>
      <w:tblPr/>
      <w:tcPr>
        <w:tcBorders>
          <w:top w:val="double" w:sz="4" w:space="0" w:color="005EB8"/>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5EB8"/>
          <w:right w:val="single" w:sz="4" w:space="0" w:color="005EB8"/>
        </w:tcBorders>
      </w:tcPr>
    </w:tblStylePr>
    <w:tblStylePr w:type="band1Horz">
      <w:rPr>
        <w:rFonts w:ascii="Arial" w:hAnsi="Arial"/>
        <w:sz w:val="22"/>
      </w:rPr>
      <w:tblPr/>
      <w:tcPr>
        <w:tcBorders>
          <w:top w:val="single" w:sz="4" w:space="0" w:color="005EB8"/>
          <w:bottom w:val="single" w:sz="4" w:space="0" w:color="005EB8"/>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5EB8"/>
          <w:left w:val="nil"/>
        </w:tcBorders>
      </w:tcPr>
    </w:tblStylePr>
    <w:tblStylePr w:type="swCell">
      <w:tblPr/>
      <w:tcPr>
        <w:tcBorders>
          <w:top w:val="double" w:sz="4" w:space="0" w:color="005EB8"/>
          <w:right w:val="nil"/>
        </w:tcBorders>
      </w:tcPr>
    </w:tblStylePr>
  </w:style>
  <w:style w:type="character" w:customStyle="1" w:styleId="tgc">
    <w:name w:val="_tgc"/>
    <w:basedOn w:val="DefaultParagraphFont"/>
    <w:uiPriority w:val="1"/>
    <w:rsid w:val="21F6448F"/>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hAnsi="Arial"/>
      <w:color w:val="425563" w:themeColor="accent6"/>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1727DF"/>
    <w:rPr>
      <w:rFonts w:ascii="Arial" w:hAnsi="Arial"/>
      <w:color w:val="425563" w:themeColor="accent6"/>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2762990">
      <w:bodyDiv w:val="1"/>
      <w:marLeft w:val="0"/>
      <w:marRight w:val="0"/>
      <w:marTop w:val="0"/>
      <w:marBottom w:val="0"/>
      <w:divBdr>
        <w:top w:val="none" w:sz="0" w:space="0" w:color="auto"/>
        <w:left w:val="none" w:sz="0" w:space="0" w:color="auto"/>
        <w:bottom w:val="none" w:sz="0" w:space="0" w:color="auto"/>
        <w:right w:val="none" w:sz="0" w:space="0" w:color="auto"/>
      </w:divBdr>
      <w:divsChild>
        <w:div w:id="200896127">
          <w:marLeft w:val="0"/>
          <w:marRight w:val="0"/>
          <w:marTop w:val="0"/>
          <w:marBottom w:val="0"/>
          <w:divBdr>
            <w:top w:val="none" w:sz="0" w:space="0" w:color="auto"/>
            <w:left w:val="none" w:sz="0" w:space="0" w:color="auto"/>
            <w:bottom w:val="none" w:sz="0" w:space="0" w:color="auto"/>
            <w:right w:val="none" w:sz="0" w:space="0" w:color="auto"/>
          </w:divBdr>
        </w:div>
        <w:div w:id="325136044">
          <w:marLeft w:val="0"/>
          <w:marRight w:val="0"/>
          <w:marTop w:val="0"/>
          <w:marBottom w:val="0"/>
          <w:divBdr>
            <w:top w:val="none" w:sz="0" w:space="0" w:color="auto"/>
            <w:left w:val="none" w:sz="0" w:space="0" w:color="auto"/>
            <w:bottom w:val="none" w:sz="0" w:space="0" w:color="auto"/>
            <w:right w:val="none" w:sz="0" w:space="0" w:color="auto"/>
          </w:divBdr>
        </w:div>
        <w:div w:id="401755712">
          <w:marLeft w:val="0"/>
          <w:marRight w:val="0"/>
          <w:marTop w:val="0"/>
          <w:marBottom w:val="0"/>
          <w:divBdr>
            <w:top w:val="none" w:sz="0" w:space="0" w:color="auto"/>
            <w:left w:val="none" w:sz="0" w:space="0" w:color="auto"/>
            <w:bottom w:val="none" w:sz="0" w:space="0" w:color="auto"/>
            <w:right w:val="none" w:sz="0" w:space="0" w:color="auto"/>
          </w:divBdr>
        </w:div>
        <w:div w:id="662440504">
          <w:marLeft w:val="0"/>
          <w:marRight w:val="0"/>
          <w:marTop w:val="0"/>
          <w:marBottom w:val="0"/>
          <w:divBdr>
            <w:top w:val="none" w:sz="0" w:space="0" w:color="auto"/>
            <w:left w:val="none" w:sz="0" w:space="0" w:color="auto"/>
            <w:bottom w:val="none" w:sz="0" w:space="0" w:color="auto"/>
            <w:right w:val="none" w:sz="0" w:space="0" w:color="auto"/>
          </w:divBdr>
        </w:div>
        <w:div w:id="819736867">
          <w:marLeft w:val="0"/>
          <w:marRight w:val="0"/>
          <w:marTop w:val="0"/>
          <w:marBottom w:val="0"/>
          <w:divBdr>
            <w:top w:val="none" w:sz="0" w:space="0" w:color="auto"/>
            <w:left w:val="none" w:sz="0" w:space="0" w:color="auto"/>
            <w:bottom w:val="none" w:sz="0" w:space="0" w:color="auto"/>
            <w:right w:val="none" w:sz="0" w:space="0" w:color="auto"/>
          </w:divBdr>
        </w:div>
        <w:div w:id="1208878972">
          <w:marLeft w:val="0"/>
          <w:marRight w:val="0"/>
          <w:marTop w:val="0"/>
          <w:marBottom w:val="0"/>
          <w:divBdr>
            <w:top w:val="none" w:sz="0" w:space="0" w:color="auto"/>
            <w:left w:val="none" w:sz="0" w:space="0" w:color="auto"/>
            <w:bottom w:val="none" w:sz="0" w:space="0" w:color="auto"/>
            <w:right w:val="none" w:sz="0" w:space="0" w:color="auto"/>
          </w:divBdr>
        </w:div>
      </w:divsChild>
    </w:div>
    <w:div w:id="345642175">
      <w:bodyDiv w:val="1"/>
      <w:marLeft w:val="0"/>
      <w:marRight w:val="0"/>
      <w:marTop w:val="0"/>
      <w:marBottom w:val="0"/>
      <w:divBdr>
        <w:top w:val="none" w:sz="0" w:space="0" w:color="auto"/>
        <w:left w:val="none" w:sz="0" w:space="0" w:color="auto"/>
        <w:bottom w:val="none" w:sz="0" w:space="0" w:color="auto"/>
        <w:right w:val="none" w:sz="0" w:space="0" w:color="auto"/>
      </w:divBdr>
      <w:divsChild>
        <w:div w:id="23600129">
          <w:marLeft w:val="0"/>
          <w:marRight w:val="0"/>
          <w:marTop w:val="0"/>
          <w:marBottom w:val="0"/>
          <w:divBdr>
            <w:top w:val="none" w:sz="0" w:space="0" w:color="auto"/>
            <w:left w:val="none" w:sz="0" w:space="0" w:color="auto"/>
            <w:bottom w:val="none" w:sz="0" w:space="0" w:color="auto"/>
            <w:right w:val="none" w:sz="0" w:space="0" w:color="auto"/>
          </w:divBdr>
        </w:div>
        <w:div w:id="29770922">
          <w:marLeft w:val="0"/>
          <w:marRight w:val="0"/>
          <w:marTop w:val="0"/>
          <w:marBottom w:val="0"/>
          <w:divBdr>
            <w:top w:val="none" w:sz="0" w:space="0" w:color="auto"/>
            <w:left w:val="none" w:sz="0" w:space="0" w:color="auto"/>
            <w:bottom w:val="none" w:sz="0" w:space="0" w:color="auto"/>
            <w:right w:val="none" w:sz="0" w:space="0" w:color="auto"/>
          </w:divBdr>
        </w:div>
        <w:div w:id="49812144">
          <w:marLeft w:val="0"/>
          <w:marRight w:val="0"/>
          <w:marTop w:val="0"/>
          <w:marBottom w:val="0"/>
          <w:divBdr>
            <w:top w:val="none" w:sz="0" w:space="0" w:color="auto"/>
            <w:left w:val="none" w:sz="0" w:space="0" w:color="auto"/>
            <w:bottom w:val="none" w:sz="0" w:space="0" w:color="auto"/>
            <w:right w:val="none" w:sz="0" w:space="0" w:color="auto"/>
          </w:divBdr>
        </w:div>
        <w:div w:id="63259521">
          <w:marLeft w:val="0"/>
          <w:marRight w:val="0"/>
          <w:marTop w:val="0"/>
          <w:marBottom w:val="0"/>
          <w:divBdr>
            <w:top w:val="none" w:sz="0" w:space="0" w:color="auto"/>
            <w:left w:val="none" w:sz="0" w:space="0" w:color="auto"/>
            <w:bottom w:val="none" w:sz="0" w:space="0" w:color="auto"/>
            <w:right w:val="none" w:sz="0" w:space="0" w:color="auto"/>
          </w:divBdr>
          <w:divsChild>
            <w:div w:id="222451202">
              <w:marLeft w:val="0"/>
              <w:marRight w:val="0"/>
              <w:marTop w:val="0"/>
              <w:marBottom w:val="0"/>
              <w:divBdr>
                <w:top w:val="none" w:sz="0" w:space="0" w:color="auto"/>
                <w:left w:val="none" w:sz="0" w:space="0" w:color="auto"/>
                <w:bottom w:val="none" w:sz="0" w:space="0" w:color="auto"/>
                <w:right w:val="none" w:sz="0" w:space="0" w:color="auto"/>
              </w:divBdr>
            </w:div>
            <w:div w:id="1204052905">
              <w:marLeft w:val="0"/>
              <w:marRight w:val="0"/>
              <w:marTop w:val="0"/>
              <w:marBottom w:val="0"/>
              <w:divBdr>
                <w:top w:val="none" w:sz="0" w:space="0" w:color="auto"/>
                <w:left w:val="none" w:sz="0" w:space="0" w:color="auto"/>
                <w:bottom w:val="none" w:sz="0" w:space="0" w:color="auto"/>
                <w:right w:val="none" w:sz="0" w:space="0" w:color="auto"/>
              </w:divBdr>
            </w:div>
            <w:div w:id="1318726082">
              <w:marLeft w:val="0"/>
              <w:marRight w:val="0"/>
              <w:marTop w:val="0"/>
              <w:marBottom w:val="0"/>
              <w:divBdr>
                <w:top w:val="none" w:sz="0" w:space="0" w:color="auto"/>
                <w:left w:val="none" w:sz="0" w:space="0" w:color="auto"/>
                <w:bottom w:val="none" w:sz="0" w:space="0" w:color="auto"/>
                <w:right w:val="none" w:sz="0" w:space="0" w:color="auto"/>
              </w:divBdr>
            </w:div>
            <w:div w:id="2042172214">
              <w:marLeft w:val="0"/>
              <w:marRight w:val="0"/>
              <w:marTop w:val="0"/>
              <w:marBottom w:val="0"/>
              <w:divBdr>
                <w:top w:val="none" w:sz="0" w:space="0" w:color="auto"/>
                <w:left w:val="none" w:sz="0" w:space="0" w:color="auto"/>
                <w:bottom w:val="none" w:sz="0" w:space="0" w:color="auto"/>
                <w:right w:val="none" w:sz="0" w:space="0" w:color="auto"/>
              </w:divBdr>
            </w:div>
            <w:div w:id="2050252457">
              <w:marLeft w:val="0"/>
              <w:marRight w:val="0"/>
              <w:marTop w:val="0"/>
              <w:marBottom w:val="0"/>
              <w:divBdr>
                <w:top w:val="none" w:sz="0" w:space="0" w:color="auto"/>
                <w:left w:val="none" w:sz="0" w:space="0" w:color="auto"/>
                <w:bottom w:val="none" w:sz="0" w:space="0" w:color="auto"/>
                <w:right w:val="none" w:sz="0" w:space="0" w:color="auto"/>
              </w:divBdr>
            </w:div>
          </w:divsChild>
        </w:div>
        <w:div w:id="86927468">
          <w:marLeft w:val="0"/>
          <w:marRight w:val="0"/>
          <w:marTop w:val="0"/>
          <w:marBottom w:val="0"/>
          <w:divBdr>
            <w:top w:val="none" w:sz="0" w:space="0" w:color="auto"/>
            <w:left w:val="none" w:sz="0" w:space="0" w:color="auto"/>
            <w:bottom w:val="none" w:sz="0" w:space="0" w:color="auto"/>
            <w:right w:val="none" w:sz="0" w:space="0" w:color="auto"/>
          </w:divBdr>
        </w:div>
        <w:div w:id="103040066">
          <w:marLeft w:val="0"/>
          <w:marRight w:val="0"/>
          <w:marTop w:val="0"/>
          <w:marBottom w:val="0"/>
          <w:divBdr>
            <w:top w:val="none" w:sz="0" w:space="0" w:color="auto"/>
            <w:left w:val="none" w:sz="0" w:space="0" w:color="auto"/>
            <w:bottom w:val="none" w:sz="0" w:space="0" w:color="auto"/>
            <w:right w:val="none" w:sz="0" w:space="0" w:color="auto"/>
          </w:divBdr>
        </w:div>
        <w:div w:id="126047255">
          <w:marLeft w:val="0"/>
          <w:marRight w:val="0"/>
          <w:marTop w:val="0"/>
          <w:marBottom w:val="0"/>
          <w:divBdr>
            <w:top w:val="none" w:sz="0" w:space="0" w:color="auto"/>
            <w:left w:val="none" w:sz="0" w:space="0" w:color="auto"/>
            <w:bottom w:val="none" w:sz="0" w:space="0" w:color="auto"/>
            <w:right w:val="none" w:sz="0" w:space="0" w:color="auto"/>
          </w:divBdr>
          <w:divsChild>
            <w:div w:id="59720537">
              <w:marLeft w:val="0"/>
              <w:marRight w:val="0"/>
              <w:marTop w:val="0"/>
              <w:marBottom w:val="0"/>
              <w:divBdr>
                <w:top w:val="none" w:sz="0" w:space="0" w:color="auto"/>
                <w:left w:val="none" w:sz="0" w:space="0" w:color="auto"/>
                <w:bottom w:val="none" w:sz="0" w:space="0" w:color="auto"/>
                <w:right w:val="none" w:sz="0" w:space="0" w:color="auto"/>
              </w:divBdr>
            </w:div>
            <w:div w:id="552349689">
              <w:marLeft w:val="0"/>
              <w:marRight w:val="0"/>
              <w:marTop w:val="0"/>
              <w:marBottom w:val="0"/>
              <w:divBdr>
                <w:top w:val="none" w:sz="0" w:space="0" w:color="auto"/>
                <w:left w:val="none" w:sz="0" w:space="0" w:color="auto"/>
                <w:bottom w:val="none" w:sz="0" w:space="0" w:color="auto"/>
                <w:right w:val="none" w:sz="0" w:space="0" w:color="auto"/>
              </w:divBdr>
            </w:div>
            <w:div w:id="937637198">
              <w:marLeft w:val="0"/>
              <w:marRight w:val="0"/>
              <w:marTop w:val="0"/>
              <w:marBottom w:val="0"/>
              <w:divBdr>
                <w:top w:val="none" w:sz="0" w:space="0" w:color="auto"/>
                <w:left w:val="none" w:sz="0" w:space="0" w:color="auto"/>
                <w:bottom w:val="none" w:sz="0" w:space="0" w:color="auto"/>
                <w:right w:val="none" w:sz="0" w:space="0" w:color="auto"/>
              </w:divBdr>
            </w:div>
          </w:divsChild>
        </w:div>
        <w:div w:id="131483587">
          <w:marLeft w:val="0"/>
          <w:marRight w:val="0"/>
          <w:marTop w:val="0"/>
          <w:marBottom w:val="0"/>
          <w:divBdr>
            <w:top w:val="none" w:sz="0" w:space="0" w:color="auto"/>
            <w:left w:val="none" w:sz="0" w:space="0" w:color="auto"/>
            <w:bottom w:val="none" w:sz="0" w:space="0" w:color="auto"/>
            <w:right w:val="none" w:sz="0" w:space="0" w:color="auto"/>
          </w:divBdr>
        </w:div>
        <w:div w:id="137116220">
          <w:marLeft w:val="0"/>
          <w:marRight w:val="0"/>
          <w:marTop w:val="0"/>
          <w:marBottom w:val="0"/>
          <w:divBdr>
            <w:top w:val="none" w:sz="0" w:space="0" w:color="auto"/>
            <w:left w:val="none" w:sz="0" w:space="0" w:color="auto"/>
            <w:bottom w:val="none" w:sz="0" w:space="0" w:color="auto"/>
            <w:right w:val="none" w:sz="0" w:space="0" w:color="auto"/>
          </w:divBdr>
        </w:div>
        <w:div w:id="152650846">
          <w:marLeft w:val="0"/>
          <w:marRight w:val="0"/>
          <w:marTop w:val="0"/>
          <w:marBottom w:val="0"/>
          <w:divBdr>
            <w:top w:val="none" w:sz="0" w:space="0" w:color="auto"/>
            <w:left w:val="none" w:sz="0" w:space="0" w:color="auto"/>
            <w:bottom w:val="none" w:sz="0" w:space="0" w:color="auto"/>
            <w:right w:val="none" w:sz="0" w:space="0" w:color="auto"/>
          </w:divBdr>
        </w:div>
        <w:div w:id="160317300">
          <w:marLeft w:val="0"/>
          <w:marRight w:val="0"/>
          <w:marTop w:val="0"/>
          <w:marBottom w:val="0"/>
          <w:divBdr>
            <w:top w:val="none" w:sz="0" w:space="0" w:color="auto"/>
            <w:left w:val="none" w:sz="0" w:space="0" w:color="auto"/>
            <w:bottom w:val="none" w:sz="0" w:space="0" w:color="auto"/>
            <w:right w:val="none" w:sz="0" w:space="0" w:color="auto"/>
          </w:divBdr>
        </w:div>
        <w:div w:id="180975149">
          <w:marLeft w:val="0"/>
          <w:marRight w:val="0"/>
          <w:marTop w:val="0"/>
          <w:marBottom w:val="0"/>
          <w:divBdr>
            <w:top w:val="none" w:sz="0" w:space="0" w:color="auto"/>
            <w:left w:val="none" w:sz="0" w:space="0" w:color="auto"/>
            <w:bottom w:val="none" w:sz="0" w:space="0" w:color="auto"/>
            <w:right w:val="none" w:sz="0" w:space="0" w:color="auto"/>
          </w:divBdr>
        </w:div>
        <w:div w:id="189270656">
          <w:marLeft w:val="0"/>
          <w:marRight w:val="0"/>
          <w:marTop w:val="0"/>
          <w:marBottom w:val="0"/>
          <w:divBdr>
            <w:top w:val="none" w:sz="0" w:space="0" w:color="auto"/>
            <w:left w:val="none" w:sz="0" w:space="0" w:color="auto"/>
            <w:bottom w:val="none" w:sz="0" w:space="0" w:color="auto"/>
            <w:right w:val="none" w:sz="0" w:space="0" w:color="auto"/>
          </w:divBdr>
        </w:div>
        <w:div w:id="276833969">
          <w:marLeft w:val="0"/>
          <w:marRight w:val="0"/>
          <w:marTop w:val="0"/>
          <w:marBottom w:val="0"/>
          <w:divBdr>
            <w:top w:val="none" w:sz="0" w:space="0" w:color="auto"/>
            <w:left w:val="none" w:sz="0" w:space="0" w:color="auto"/>
            <w:bottom w:val="none" w:sz="0" w:space="0" w:color="auto"/>
            <w:right w:val="none" w:sz="0" w:space="0" w:color="auto"/>
          </w:divBdr>
        </w:div>
        <w:div w:id="300425681">
          <w:marLeft w:val="0"/>
          <w:marRight w:val="0"/>
          <w:marTop w:val="0"/>
          <w:marBottom w:val="0"/>
          <w:divBdr>
            <w:top w:val="none" w:sz="0" w:space="0" w:color="auto"/>
            <w:left w:val="none" w:sz="0" w:space="0" w:color="auto"/>
            <w:bottom w:val="none" w:sz="0" w:space="0" w:color="auto"/>
            <w:right w:val="none" w:sz="0" w:space="0" w:color="auto"/>
          </w:divBdr>
        </w:div>
        <w:div w:id="323166466">
          <w:marLeft w:val="0"/>
          <w:marRight w:val="0"/>
          <w:marTop w:val="0"/>
          <w:marBottom w:val="0"/>
          <w:divBdr>
            <w:top w:val="none" w:sz="0" w:space="0" w:color="auto"/>
            <w:left w:val="none" w:sz="0" w:space="0" w:color="auto"/>
            <w:bottom w:val="none" w:sz="0" w:space="0" w:color="auto"/>
            <w:right w:val="none" w:sz="0" w:space="0" w:color="auto"/>
          </w:divBdr>
        </w:div>
        <w:div w:id="325479122">
          <w:marLeft w:val="0"/>
          <w:marRight w:val="0"/>
          <w:marTop w:val="0"/>
          <w:marBottom w:val="0"/>
          <w:divBdr>
            <w:top w:val="none" w:sz="0" w:space="0" w:color="auto"/>
            <w:left w:val="none" w:sz="0" w:space="0" w:color="auto"/>
            <w:bottom w:val="none" w:sz="0" w:space="0" w:color="auto"/>
            <w:right w:val="none" w:sz="0" w:space="0" w:color="auto"/>
          </w:divBdr>
        </w:div>
        <w:div w:id="333804988">
          <w:marLeft w:val="0"/>
          <w:marRight w:val="0"/>
          <w:marTop w:val="0"/>
          <w:marBottom w:val="0"/>
          <w:divBdr>
            <w:top w:val="none" w:sz="0" w:space="0" w:color="auto"/>
            <w:left w:val="none" w:sz="0" w:space="0" w:color="auto"/>
            <w:bottom w:val="none" w:sz="0" w:space="0" w:color="auto"/>
            <w:right w:val="none" w:sz="0" w:space="0" w:color="auto"/>
          </w:divBdr>
        </w:div>
        <w:div w:id="333991488">
          <w:marLeft w:val="0"/>
          <w:marRight w:val="0"/>
          <w:marTop w:val="0"/>
          <w:marBottom w:val="0"/>
          <w:divBdr>
            <w:top w:val="none" w:sz="0" w:space="0" w:color="auto"/>
            <w:left w:val="none" w:sz="0" w:space="0" w:color="auto"/>
            <w:bottom w:val="none" w:sz="0" w:space="0" w:color="auto"/>
            <w:right w:val="none" w:sz="0" w:space="0" w:color="auto"/>
          </w:divBdr>
        </w:div>
        <w:div w:id="353266230">
          <w:marLeft w:val="0"/>
          <w:marRight w:val="0"/>
          <w:marTop w:val="0"/>
          <w:marBottom w:val="0"/>
          <w:divBdr>
            <w:top w:val="none" w:sz="0" w:space="0" w:color="auto"/>
            <w:left w:val="none" w:sz="0" w:space="0" w:color="auto"/>
            <w:bottom w:val="none" w:sz="0" w:space="0" w:color="auto"/>
            <w:right w:val="none" w:sz="0" w:space="0" w:color="auto"/>
          </w:divBdr>
          <w:divsChild>
            <w:div w:id="607660373">
              <w:marLeft w:val="0"/>
              <w:marRight w:val="0"/>
              <w:marTop w:val="0"/>
              <w:marBottom w:val="0"/>
              <w:divBdr>
                <w:top w:val="none" w:sz="0" w:space="0" w:color="auto"/>
                <w:left w:val="none" w:sz="0" w:space="0" w:color="auto"/>
                <w:bottom w:val="none" w:sz="0" w:space="0" w:color="auto"/>
                <w:right w:val="none" w:sz="0" w:space="0" w:color="auto"/>
              </w:divBdr>
            </w:div>
            <w:div w:id="834957196">
              <w:marLeft w:val="0"/>
              <w:marRight w:val="0"/>
              <w:marTop w:val="0"/>
              <w:marBottom w:val="0"/>
              <w:divBdr>
                <w:top w:val="none" w:sz="0" w:space="0" w:color="auto"/>
                <w:left w:val="none" w:sz="0" w:space="0" w:color="auto"/>
                <w:bottom w:val="none" w:sz="0" w:space="0" w:color="auto"/>
                <w:right w:val="none" w:sz="0" w:space="0" w:color="auto"/>
              </w:divBdr>
            </w:div>
            <w:div w:id="1384137406">
              <w:marLeft w:val="0"/>
              <w:marRight w:val="0"/>
              <w:marTop w:val="0"/>
              <w:marBottom w:val="0"/>
              <w:divBdr>
                <w:top w:val="none" w:sz="0" w:space="0" w:color="auto"/>
                <w:left w:val="none" w:sz="0" w:space="0" w:color="auto"/>
                <w:bottom w:val="none" w:sz="0" w:space="0" w:color="auto"/>
                <w:right w:val="none" w:sz="0" w:space="0" w:color="auto"/>
              </w:divBdr>
            </w:div>
            <w:div w:id="1724476466">
              <w:marLeft w:val="0"/>
              <w:marRight w:val="0"/>
              <w:marTop w:val="0"/>
              <w:marBottom w:val="0"/>
              <w:divBdr>
                <w:top w:val="none" w:sz="0" w:space="0" w:color="auto"/>
                <w:left w:val="none" w:sz="0" w:space="0" w:color="auto"/>
                <w:bottom w:val="none" w:sz="0" w:space="0" w:color="auto"/>
                <w:right w:val="none" w:sz="0" w:space="0" w:color="auto"/>
              </w:divBdr>
            </w:div>
          </w:divsChild>
        </w:div>
        <w:div w:id="353961068">
          <w:marLeft w:val="0"/>
          <w:marRight w:val="0"/>
          <w:marTop w:val="0"/>
          <w:marBottom w:val="0"/>
          <w:divBdr>
            <w:top w:val="none" w:sz="0" w:space="0" w:color="auto"/>
            <w:left w:val="none" w:sz="0" w:space="0" w:color="auto"/>
            <w:bottom w:val="none" w:sz="0" w:space="0" w:color="auto"/>
            <w:right w:val="none" w:sz="0" w:space="0" w:color="auto"/>
          </w:divBdr>
          <w:divsChild>
            <w:div w:id="280304889">
              <w:marLeft w:val="0"/>
              <w:marRight w:val="0"/>
              <w:marTop w:val="0"/>
              <w:marBottom w:val="0"/>
              <w:divBdr>
                <w:top w:val="none" w:sz="0" w:space="0" w:color="auto"/>
                <w:left w:val="none" w:sz="0" w:space="0" w:color="auto"/>
                <w:bottom w:val="none" w:sz="0" w:space="0" w:color="auto"/>
                <w:right w:val="none" w:sz="0" w:space="0" w:color="auto"/>
              </w:divBdr>
            </w:div>
            <w:div w:id="1350330745">
              <w:marLeft w:val="0"/>
              <w:marRight w:val="0"/>
              <w:marTop w:val="0"/>
              <w:marBottom w:val="0"/>
              <w:divBdr>
                <w:top w:val="none" w:sz="0" w:space="0" w:color="auto"/>
                <w:left w:val="none" w:sz="0" w:space="0" w:color="auto"/>
                <w:bottom w:val="none" w:sz="0" w:space="0" w:color="auto"/>
                <w:right w:val="none" w:sz="0" w:space="0" w:color="auto"/>
              </w:divBdr>
            </w:div>
            <w:div w:id="1534347079">
              <w:marLeft w:val="0"/>
              <w:marRight w:val="0"/>
              <w:marTop w:val="0"/>
              <w:marBottom w:val="0"/>
              <w:divBdr>
                <w:top w:val="none" w:sz="0" w:space="0" w:color="auto"/>
                <w:left w:val="none" w:sz="0" w:space="0" w:color="auto"/>
                <w:bottom w:val="none" w:sz="0" w:space="0" w:color="auto"/>
                <w:right w:val="none" w:sz="0" w:space="0" w:color="auto"/>
              </w:divBdr>
            </w:div>
          </w:divsChild>
        </w:div>
        <w:div w:id="361126814">
          <w:marLeft w:val="0"/>
          <w:marRight w:val="0"/>
          <w:marTop w:val="0"/>
          <w:marBottom w:val="0"/>
          <w:divBdr>
            <w:top w:val="none" w:sz="0" w:space="0" w:color="auto"/>
            <w:left w:val="none" w:sz="0" w:space="0" w:color="auto"/>
            <w:bottom w:val="none" w:sz="0" w:space="0" w:color="auto"/>
            <w:right w:val="none" w:sz="0" w:space="0" w:color="auto"/>
          </w:divBdr>
        </w:div>
        <w:div w:id="366223169">
          <w:marLeft w:val="0"/>
          <w:marRight w:val="0"/>
          <w:marTop w:val="0"/>
          <w:marBottom w:val="0"/>
          <w:divBdr>
            <w:top w:val="none" w:sz="0" w:space="0" w:color="auto"/>
            <w:left w:val="none" w:sz="0" w:space="0" w:color="auto"/>
            <w:bottom w:val="none" w:sz="0" w:space="0" w:color="auto"/>
            <w:right w:val="none" w:sz="0" w:space="0" w:color="auto"/>
          </w:divBdr>
          <w:divsChild>
            <w:div w:id="198933212">
              <w:marLeft w:val="0"/>
              <w:marRight w:val="0"/>
              <w:marTop w:val="0"/>
              <w:marBottom w:val="0"/>
              <w:divBdr>
                <w:top w:val="none" w:sz="0" w:space="0" w:color="auto"/>
                <w:left w:val="none" w:sz="0" w:space="0" w:color="auto"/>
                <w:bottom w:val="none" w:sz="0" w:space="0" w:color="auto"/>
                <w:right w:val="none" w:sz="0" w:space="0" w:color="auto"/>
              </w:divBdr>
            </w:div>
            <w:div w:id="204218274">
              <w:marLeft w:val="0"/>
              <w:marRight w:val="0"/>
              <w:marTop w:val="0"/>
              <w:marBottom w:val="0"/>
              <w:divBdr>
                <w:top w:val="none" w:sz="0" w:space="0" w:color="auto"/>
                <w:left w:val="none" w:sz="0" w:space="0" w:color="auto"/>
                <w:bottom w:val="none" w:sz="0" w:space="0" w:color="auto"/>
                <w:right w:val="none" w:sz="0" w:space="0" w:color="auto"/>
              </w:divBdr>
            </w:div>
            <w:div w:id="1589346056">
              <w:marLeft w:val="0"/>
              <w:marRight w:val="0"/>
              <w:marTop w:val="0"/>
              <w:marBottom w:val="0"/>
              <w:divBdr>
                <w:top w:val="none" w:sz="0" w:space="0" w:color="auto"/>
                <w:left w:val="none" w:sz="0" w:space="0" w:color="auto"/>
                <w:bottom w:val="none" w:sz="0" w:space="0" w:color="auto"/>
                <w:right w:val="none" w:sz="0" w:space="0" w:color="auto"/>
              </w:divBdr>
            </w:div>
            <w:div w:id="1999378363">
              <w:marLeft w:val="0"/>
              <w:marRight w:val="0"/>
              <w:marTop w:val="0"/>
              <w:marBottom w:val="0"/>
              <w:divBdr>
                <w:top w:val="none" w:sz="0" w:space="0" w:color="auto"/>
                <w:left w:val="none" w:sz="0" w:space="0" w:color="auto"/>
                <w:bottom w:val="none" w:sz="0" w:space="0" w:color="auto"/>
                <w:right w:val="none" w:sz="0" w:space="0" w:color="auto"/>
              </w:divBdr>
            </w:div>
            <w:div w:id="2133598379">
              <w:marLeft w:val="0"/>
              <w:marRight w:val="0"/>
              <w:marTop w:val="0"/>
              <w:marBottom w:val="0"/>
              <w:divBdr>
                <w:top w:val="none" w:sz="0" w:space="0" w:color="auto"/>
                <w:left w:val="none" w:sz="0" w:space="0" w:color="auto"/>
                <w:bottom w:val="none" w:sz="0" w:space="0" w:color="auto"/>
                <w:right w:val="none" w:sz="0" w:space="0" w:color="auto"/>
              </w:divBdr>
            </w:div>
          </w:divsChild>
        </w:div>
        <w:div w:id="369038155">
          <w:marLeft w:val="0"/>
          <w:marRight w:val="0"/>
          <w:marTop w:val="0"/>
          <w:marBottom w:val="0"/>
          <w:divBdr>
            <w:top w:val="none" w:sz="0" w:space="0" w:color="auto"/>
            <w:left w:val="none" w:sz="0" w:space="0" w:color="auto"/>
            <w:bottom w:val="none" w:sz="0" w:space="0" w:color="auto"/>
            <w:right w:val="none" w:sz="0" w:space="0" w:color="auto"/>
          </w:divBdr>
        </w:div>
        <w:div w:id="373502586">
          <w:marLeft w:val="0"/>
          <w:marRight w:val="0"/>
          <w:marTop w:val="0"/>
          <w:marBottom w:val="0"/>
          <w:divBdr>
            <w:top w:val="none" w:sz="0" w:space="0" w:color="auto"/>
            <w:left w:val="none" w:sz="0" w:space="0" w:color="auto"/>
            <w:bottom w:val="none" w:sz="0" w:space="0" w:color="auto"/>
            <w:right w:val="none" w:sz="0" w:space="0" w:color="auto"/>
          </w:divBdr>
        </w:div>
        <w:div w:id="381750831">
          <w:marLeft w:val="0"/>
          <w:marRight w:val="0"/>
          <w:marTop w:val="0"/>
          <w:marBottom w:val="0"/>
          <w:divBdr>
            <w:top w:val="none" w:sz="0" w:space="0" w:color="auto"/>
            <w:left w:val="none" w:sz="0" w:space="0" w:color="auto"/>
            <w:bottom w:val="none" w:sz="0" w:space="0" w:color="auto"/>
            <w:right w:val="none" w:sz="0" w:space="0" w:color="auto"/>
          </w:divBdr>
        </w:div>
        <w:div w:id="384178867">
          <w:marLeft w:val="0"/>
          <w:marRight w:val="0"/>
          <w:marTop w:val="0"/>
          <w:marBottom w:val="0"/>
          <w:divBdr>
            <w:top w:val="none" w:sz="0" w:space="0" w:color="auto"/>
            <w:left w:val="none" w:sz="0" w:space="0" w:color="auto"/>
            <w:bottom w:val="none" w:sz="0" w:space="0" w:color="auto"/>
            <w:right w:val="none" w:sz="0" w:space="0" w:color="auto"/>
          </w:divBdr>
        </w:div>
        <w:div w:id="409422859">
          <w:marLeft w:val="0"/>
          <w:marRight w:val="0"/>
          <w:marTop w:val="0"/>
          <w:marBottom w:val="0"/>
          <w:divBdr>
            <w:top w:val="none" w:sz="0" w:space="0" w:color="auto"/>
            <w:left w:val="none" w:sz="0" w:space="0" w:color="auto"/>
            <w:bottom w:val="none" w:sz="0" w:space="0" w:color="auto"/>
            <w:right w:val="none" w:sz="0" w:space="0" w:color="auto"/>
          </w:divBdr>
        </w:div>
        <w:div w:id="424959733">
          <w:marLeft w:val="0"/>
          <w:marRight w:val="0"/>
          <w:marTop w:val="0"/>
          <w:marBottom w:val="0"/>
          <w:divBdr>
            <w:top w:val="none" w:sz="0" w:space="0" w:color="auto"/>
            <w:left w:val="none" w:sz="0" w:space="0" w:color="auto"/>
            <w:bottom w:val="none" w:sz="0" w:space="0" w:color="auto"/>
            <w:right w:val="none" w:sz="0" w:space="0" w:color="auto"/>
          </w:divBdr>
        </w:div>
        <w:div w:id="464009698">
          <w:marLeft w:val="0"/>
          <w:marRight w:val="0"/>
          <w:marTop w:val="0"/>
          <w:marBottom w:val="0"/>
          <w:divBdr>
            <w:top w:val="none" w:sz="0" w:space="0" w:color="auto"/>
            <w:left w:val="none" w:sz="0" w:space="0" w:color="auto"/>
            <w:bottom w:val="none" w:sz="0" w:space="0" w:color="auto"/>
            <w:right w:val="none" w:sz="0" w:space="0" w:color="auto"/>
          </w:divBdr>
        </w:div>
        <w:div w:id="483543624">
          <w:marLeft w:val="0"/>
          <w:marRight w:val="0"/>
          <w:marTop w:val="0"/>
          <w:marBottom w:val="0"/>
          <w:divBdr>
            <w:top w:val="none" w:sz="0" w:space="0" w:color="auto"/>
            <w:left w:val="none" w:sz="0" w:space="0" w:color="auto"/>
            <w:bottom w:val="none" w:sz="0" w:space="0" w:color="auto"/>
            <w:right w:val="none" w:sz="0" w:space="0" w:color="auto"/>
          </w:divBdr>
        </w:div>
        <w:div w:id="495460533">
          <w:marLeft w:val="0"/>
          <w:marRight w:val="0"/>
          <w:marTop w:val="0"/>
          <w:marBottom w:val="0"/>
          <w:divBdr>
            <w:top w:val="none" w:sz="0" w:space="0" w:color="auto"/>
            <w:left w:val="none" w:sz="0" w:space="0" w:color="auto"/>
            <w:bottom w:val="none" w:sz="0" w:space="0" w:color="auto"/>
            <w:right w:val="none" w:sz="0" w:space="0" w:color="auto"/>
          </w:divBdr>
        </w:div>
        <w:div w:id="500657358">
          <w:marLeft w:val="0"/>
          <w:marRight w:val="0"/>
          <w:marTop w:val="0"/>
          <w:marBottom w:val="0"/>
          <w:divBdr>
            <w:top w:val="none" w:sz="0" w:space="0" w:color="auto"/>
            <w:left w:val="none" w:sz="0" w:space="0" w:color="auto"/>
            <w:bottom w:val="none" w:sz="0" w:space="0" w:color="auto"/>
            <w:right w:val="none" w:sz="0" w:space="0" w:color="auto"/>
          </w:divBdr>
        </w:div>
        <w:div w:id="508758444">
          <w:marLeft w:val="0"/>
          <w:marRight w:val="0"/>
          <w:marTop w:val="0"/>
          <w:marBottom w:val="0"/>
          <w:divBdr>
            <w:top w:val="none" w:sz="0" w:space="0" w:color="auto"/>
            <w:left w:val="none" w:sz="0" w:space="0" w:color="auto"/>
            <w:bottom w:val="none" w:sz="0" w:space="0" w:color="auto"/>
            <w:right w:val="none" w:sz="0" w:space="0" w:color="auto"/>
          </w:divBdr>
        </w:div>
        <w:div w:id="512888976">
          <w:marLeft w:val="0"/>
          <w:marRight w:val="0"/>
          <w:marTop w:val="0"/>
          <w:marBottom w:val="0"/>
          <w:divBdr>
            <w:top w:val="none" w:sz="0" w:space="0" w:color="auto"/>
            <w:left w:val="none" w:sz="0" w:space="0" w:color="auto"/>
            <w:bottom w:val="none" w:sz="0" w:space="0" w:color="auto"/>
            <w:right w:val="none" w:sz="0" w:space="0" w:color="auto"/>
          </w:divBdr>
        </w:div>
        <w:div w:id="515193482">
          <w:marLeft w:val="0"/>
          <w:marRight w:val="0"/>
          <w:marTop w:val="0"/>
          <w:marBottom w:val="0"/>
          <w:divBdr>
            <w:top w:val="none" w:sz="0" w:space="0" w:color="auto"/>
            <w:left w:val="none" w:sz="0" w:space="0" w:color="auto"/>
            <w:bottom w:val="none" w:sz="0" w:space="0" w:color="auto"/>
            <w:right w:val="none" w:sz="0" w:space="0" w:color="auto"/>
          </w:divBdr>
        </w:div>
        <w:div w:id="519700968">
          <w:marLeft w:val="0"/>
          <w:marRight w:val="0"/>
          <w:marTop w:val="0"/>
          <w:marBottom w:val="0"/>
          <w:divBdr>
            <w:top w:val="none" w:sz="0" w:space="0" w:color="auto"/>
            <w:left w:val="none" w:sz="0" w:space="0" w:color="auto"/>
            <w:bottom w:val="none" w:sz="0" w:space="0" w:color="auto"/>
            <w:right w:val="none" w:sz="0" w:space="0" w:color="auto"/>
          </w:divBdr>
          <w:divsChild>
            <w:div w:id="652225400">
              <w:marLeft w:val="0"/>
              <w:marRight w:val="0"/>
              <w:marTop w:val="0"/>
              <w:marBottom w:val="0"/>
              <w:divBdr>
                <w:top w:val="none" w:sz="0" w:space="0" w:color="auto"/>
                <w:left w:val="none" w:sz="0" w:space="0" w:color="auto"/>
                <w:bottom w:val="none" w:sz="0" w:space="0" w:color="auto"/>
                <w:right w:val="none" w:sz="0" w:space="0" w:color="auto"/>
              </w:divBdr>
            </w:div>
          </w:divsChild>
        </w:div>
        <w:div w:id="520431714">
          <w:marLeft w:val="0"/>
          <w:marRight w:val="0"/>
          <w:marTop w:val="0"/>
          <w:marBottom w:val="0"/>
          <w:divBdr>
            <w:top w:val="none" w:sz="0" w:space="0" w:color="auto"/>
            <w:left w:val="none" w:sz="0" w:space="0" w:color="auto"/>
            <w:bottom w:val="none" w:sz="0" w:space="0" w:color="auto"/>
            <w:right w:val="none" w:sz="0" w:space="0" w:color="auto"/>
          </w:divBdr>
          <w:divsChild>
            <w:div w:id="364331837">
              <w:marLeft w:val="0"/>
              <w:marRight w:val="0"/>
              <w:marTop w:val="0"/>
              <w:marBottom w:val="0"/>
              <w:divBdr>
                <w:top w:val="none" w:sz="0" w:space="0" w:color="auto"/>
                <w:left w:val="none" w:sz="0" w:space="0" w:color="auto"/>
                <w:bottom w:val="none" w:sz="0" w:space="0" w:color="auto"/>
                <w:right w:val="none" w:sz="0" w:space="0" w:color="auto"/>
              </w:divBdr>
            </w:div>
            <w:div w:id="842473210">
              <w:marLeft w:val="0"/>
              <w:marRight w:val="0"/>
              <w:marTop w:val="0"/>
              <w:marBottom w:val="0"/>
              <w:divBdr>
                <w:top w:val="none" w:sz="0" w:space="0" w:color="auto"/>
                <w:left w:val="none" w:sz="0" w:space="0" w:color="auto"/>
                <w:bottom w:val="none" w:sz="0" w:space="0" w:color="auto"/>
                <w:right w:val="none" w:sz="0" w:space="0" w:color="auto"/>
              </w:divBdr>
            </w:div>
            <w:div w:id="1789465697">
              <w:marLeft w:val="0"/>
              <w:marRight w:val="0"/>
              <w:marTop w:val="0"/>
              <w:marBottom w:val="0"/>
              <w:divBdr>
                <w:top w:val="none" w:sz="0" w:space="0" w:color="auto"/>
                <w:left w:val="none" w:sz="0" w:space="0" w:color="auto"/>
                <w:bottom w:val="none" w:sz="0" w:space="0" w:color="auto"/>
                <w:right w:val="none" w:sz="0" w:space="0" w:color="auto"/>
              </w:divBdr>
            </w:div>
          </w:divsChild>
        </w:div>
        <w:div w:id="522599373">
          <w:marLeft w:val="0"/>
          <w:marRight w:val="0"/>
          <w:marTop w:val="0"/>
          <w:marBottom w:val="0"/>
          <w:divBdr>
            <w:top w:val="none" w:sz="0" w:space="0" w:color="auto"/>
            <w:left w:val="none" w:sz="0" w:space="0" w:color="auto"/>
            <w:bottom w:val="none" w:sz="0" w:space="0" w:color="auto"/>
            <w:right w:val="none" w:sz="0" w:space="0" w:color="auto"/>
          </w:divBdr>
        </w:div>
        <w:div w:id="527917641">
          <w:marLeft w:val="0"/>
          <w:marRight w:val="0"/>
          <w:marTop w:val="0"/>
          <w:marBottom w:val="0"/>
          <w:divBdr>
            <w:top w:val="none" w:sz="0" w:space="0" w:color="auto"/>
            <w:left w:val="none" w:sz="0" w:space="0" w:color="auto"/>
            <w:bottom w:val="none" w:sz="0" w:space="0" w:color="auto"/>
            <w:right w:val="none" w:sz="0" w:space="0" w:color="auto"/>
          </w:divBdr>
        </w:div>
        <w:div w:id="562562143">
          <w:marLeft w:val="0"/>
          <w:marRight w:val="0"/>
          <w:marTop w:val="0"/>
          <w:marBottom w:val="0"/>
          <w:divBdr>
            <w:top w:val="none" w:sz="0" w:space="0" w:color="auto"/>
            <w:left w:val="none" w:sz="0" w:space="0" w:color="auto"/>
            <w:bottom w:val="none" w:sz="0" w:space="0" w:color="auto"/>
            <w:right w:val="none" w:sz="0" w:space="0" w:color="auto"/>
          </w:divBdr>
        </w:div>
        <w:div w:id="605776272">
          <w:marLeft w:val="0"/>
          <w:marRight w:val="0"/>
          <w:marTop w:val="0"/>
          <w:marBottom w:val="0"/>
          <w:divBdr>
            <w:top w:val="none" w:sz="0" w:space="0" w:color="auto"/>
            <w:left w:val="none" w:sz="0" w:space="0" w:color="auto"/>
            <w:bottom w:val="none" w:sz="0" w:space="0" w:color="auto"/>
            <w:right w:val="none" w:sz="0" w:space="0" w:color="auto"/>
          </w:divBdr>
        </w:div>
        <w:div w:id="629556592">
          <w:marLeft w:val="0"/>
          <w:marRight w:val="0"/>
          <w:marTop w:val="0"/>
          <w:marBottom w:val="0"/>
          <w:divBdr>
            <w:top w:val="none" w:sz="0" w:space="0" w:color="auto"/>
            <w:left w:val="none" w:sz="0" w:space="0" w:color="auto"/>
            <w:bottom w:val="none" w:sz="0" w:space="0" w:color="auto"/>
            <w:right w:val="none" w:sz="0" w:space="0" w:color="auto"/>
          </w:divBdr>
        </w:div>
        <w:div w:id="638075109">
          <w:marLeft w:val="0"/>
          <w:marRight w:val="0"/>
          <w:marTop w:val="0"/>
          <w:marBottom w:val="0"/>
          <w:divBdr>
            <w:top w:val="none" w:sz="0" w:space="0" w:color="auto"/>
            <w:left w:val="none" w:sz="0" w:space="0" w:color="auto"/>
            <w:bottom w:val="none" w:sz="0" w:space="0" w:color="auto"/>
            <w:right w:val="none" w:sz="0" w:space="0" w:color="auto"/>
          </w:divBdr>
        </w:div>
        <w:div w:id="648561045">
          <w:marLeft w:val="0"/>
          <w:marRight w:val="0"/>
          <w:marTop w:val="0"/>
          <w:marBottom w:val="0"/>
          <w:divBdr>
            <w:top w:val="none" w:sz="0" w:space="0" w:color="auto"/>
            <w:left w:val="none" w:sz="0" w:space="0" w:color="auto"/>
            <w:bottom w:val="none" w:sz="0" w:space="0" w:color="auto"/>
            <w:right w:val="none" w:sz="0" w:space="0" w:color="auto"/>
          </w:divBdr>
        </w:div>
        <w:div w:id="654383133">
          <w:marLeft w:val="0"/>
          <w:marRight w:val="0"/>
          <w:marTop w:val="0"/>
          <w:marBottom w:val="0"/>
          <w:divBdr>
            <w:top w:val="none" w:sz="0" w:space="0" w:color="auto"/>
            <w:left w:val="none" w:sz="0" w:space="0" w:color="auto"/>
            <w:bottom w:val="none" w:sz="0" w:space="0" w:color="auto"/>
            <w:right w:val="none" w:sz="0" w:space="0" w:color="auto"/>
          </w:divBdr>
        </w:div>
        <w:div w:id="659500529">
          <w:marLeft w:val="0"/>
          <w:marRight w:val="0"/>
          <w:marTop w:val="0"/>
          <w:marBottom w:val="0"/>
          <w:divBdr>
            <w:top w:val="none" w:sz="0" w:space="0" w:color="auto"/>
            <w:left w:val="none" w:sz="0" w:space="0" w:color="auto"/>
            <w:bottom w:val="none" w:sz="0" w:space="0" w:color="auto"/>
            <w:right w:val="none" w:sz="0" w:space="0" w:color="auto"/>
          </w:divBdr>
        </w:div>
        <w:div w:id="677315709">
          <w:marLeft w:val="0"/>
          <w:marRight w:val="0"/>
          <w:marTop w:val="0"/>
          <w:marBottom w:val="0"/>
          <w:divBdr>
            <w:top w:val="none" w:sz="0" w:space="0" w:color="auto"/>
            <w:left w:val="none" w:sz="0" w:space="0" w:color="auto"/>
            <w:bottom w:val="none" w:sz="0" w:space="0" w:color="auto"/>
            <w:right w:val="none" w:sz="0" w:space="0" w:color="auto"/>
          </w:divBdr>
        </w:div>
        <w:div w:id="681664430">
          <w:marLeft w:val="0"/>
          <w:marRight w:val="0"/>
          <w:marTop w:val="0"/>
          <w:marBottom w:val="0"/>
          <w:divBdr>
            <w:top w:val="none" w:sz="0" w:space="0" w:color="auto"/>
            <w:left w:val="none" w:sz="0" w:space="0" w:color="auto"/>
            <w:bottom w:val="none" w:sz="0" w:space="0" w:color="auto"/>
            <w:right w:val="none" w:sz="0" w:space="0" w:color="auto"/>
          </w:divBdr>
        </w:div>
        <w:div w:id="682318508">
          <w:marLeft w:val="0"/>
          <w:marRight w:val="0"/>
          <w:marTop w:val="0"/>
          <w:marBottom w:val="0"/>
          <w:divBdr>
            <w:top w:val="none" w:sz="0" w:space="0" w:color="auto"/>
            <w:left w:val="none" w:sz="0" w:space="0" w:color="auto"/>
            <w:bottom w:val="none" w:sz="0" w:space="0" w:color="auto"/>
            <w:right w:val="none" w:sz="0" w:space="0" w:color="auto"/>
          </w:divBdr>
          <w:divsChild>
            <w:div w:id="514731749">
              <w:marLeft w:val="0"/>
              <w:marRight w:val="0"/>
              <w:marTop w:val="0"/>
              <w:marBottom w:val="0"/>
              <w:divBdr>
                <w:top w:val="none" w:sz="0" w:space="0" w:color="auto"/>
                <w:left w:val="none" w:sz="0" w:space="0" w:color="auto"/>
                <w:bottom w:val="none" w:sz="0" w:space="0" w:color="auto"/>
                <w:right w:val="none" w:sz="0" w:space="0" w:color="auto"/>
              </w:divBdr>
            </w:div>
            <w:div w:id="1419449538">
              <w:marLeft w:val="0"/>
              <w:marRight w:val="0"/>
              <w:marTop w:val="0"/>
              <w:marBottom w:val="0"/>
              <w:divBdr>
                <w:top w:val="none" w:sz="0" w:space="0" w:color="auto"/>
                <w:left w:val="none" w:sz="0" w:space="0" w:color="auto"/>
                <w:bottom w:val="none" w:sz="0" w:space="0" w:color="auto"/>
                <w:right w:val="none" w:sz="0" w:space="0" w:color="auto"/>
              </w:divBdr>
            </w:div>
          </w:divsChild>
        </w:div>
        <w:div w:id="726225544">
          <w:marLeft w:val="0"/>
          <w:marRight w:val="0"/>
          <w:marTop w:val="0"/>
          <w:marBottom w:val="0"/>
          <w:divBdr>
            <w:top w:val="none" w:sz="0" w:space="0" w:color="auto"/>
            <w:left w:val="none" w:sz="0" w:space="0" w:color="auto"/>
            <w:bottom w:val="none" w:sz="0" w:space="0" w:color="auto"/>
            <w:right w:val="none" w:sz="0" w:space="0" w:color="auto"/>
          </w:divBdr>
        </w:div>
        <w:div w:id="740786025">
          <w:marLeft w:val="0"/>
          <w:marRight w:val="0"/>
          <w:marTop w:val="0"/>
          <w:marBottom w:val="0"/>
          <w:divBdr>
            <w:top w:val="none" w:sz="0" w:space="0" w:color="auto"/>
            <w:left w:val="none" w:sz="0" w:space="0" w:color="auto"/>
            <w:bottom w:val="none" w:sz="0" w:space="0" w:color="auto"/>
            <w:right w:val="none" w:sz="0" w:space="0" w:color="auto"/>
          </w:divBdr>
          <w:divsChild>
            <w:div w:id="1534684289">
              <w:marLeft w:val="-75"/>
              <w:marRight w:val="0"/>
              <w:marTop w:val="30"/>
              <w:marBottom w:val="30"/>
              <w:divBdr>
                <w:top w:val="none" w:sz="0" w:space="0" w:color="auto"/>
                <w:left w:val="none" w:sz="0" w:space="0" w:color="auto"/>
                <w:bottom w:val="none" w:sz="0" w:space="0" w:color="auto"/>
                <w:right w:val="none" w:sz="0" w:space="0" w:color="auto"/>
              </w:divBdr>
              <w:divsChild>
                <w:div w:id="184950185">
                  <w:marLeft w:val="0"/>
                  <w:marRight w:val="0"/>
                  <w:marTop w:val="0"/>
                  <w:marBottom w:val="0"/>
                  <w:divBdr>
                    <w:top w:val="none" w:sz="0" w:space="0" w:color="auto"/>
                    <w:left w:val="none" w:sz="0" w:space="0" w:color="auto"/>
                    <w:bottom w:val="none" w:sz="0" w:space="0" w:color="auto"/>
                    <w:right w:val="none" w:sz="0" w:space="0" w:color="auto"/>
                  </w:divBdr>
                  <w:divsChild>
                    <w:div w:id="693312818">
                      <w:marLeft w:val="0"/>
                      <w:marRight w:val="0"/>
                      <w:marTop w:val="0"/>
                      <w:marBottom w:val="0"/>
                      <w:divBdr>
                        <w:top w:val="none" w:sz="0" w:space="0" w:color="auto"/>
                        <w:left w:val="none" w:sz="0" w:space="0" w:color="auto"/>
                        <w:bottom w:val="none" w:sz="0" w:space="0" w:color="auto"/>
                        <w:right w:val="none" w:sz="0" w:space="0" w:color="auto"/>
                      </w:divBdr>
                    </w:div>
                  </w:divsChild>
                </w:div>
                <w:div w:id="316887072">
                  <w:marLeft w:val="0"/>
                  <w:marRight w:val="0"/>
                  <w:marTop w:val="0"/>
                  <w:marBottom w:val="0"/>
                  <w:divBdr>
                    <w:top w:val="none" w:sz="0" w:space="0" w:color="auto"/>
                    <w:left w:val="none" w:sz="0" w:space="0" w:color="auto"/>
                    <w:bottom w:val="none" w:sz="0" w:space="0" w:color="auto"/>
                    <w:right w:val="none" w:sz="0" w:space="0" w:color="auto"/>
                  </w:divBdr>
                  <w:divsChild>
                    <w:div w:id="1066340464">
                      <w:marLeft w:val="0"/>
                      <w:marRight w:val="0"/>
                      <w:marTop w:val="0"/>
                      <w:marBottom w:val="0"/>
                      <w:divBdr>
                        <w:top w:val="none" w:sz="0" w:space="0" w:color="auto"/>
                        <w:left w:val="none" w:sz="0" w:space="0" w:color="auto"/>
                        <w:bottom w:val="none" w:sz="0" w:space="0" w:color="auto"/>
                        <w:right w:val="none" w:sz="0" w:space="0" w:color="auto"/>
                      </w:divBdr>
                    </w:div>
                  </w:divsChild>
                </w:div>
                <w:div w:id="338777267">
                  <w:marLeft w:val="0"/>
                  <w:marRight w:val="0"/>
                  <w:marTop w:val="0"/>
                  <w:marBottom w:val="0"/>
                  <w:divBdr>
                    <w:top w:val="none" w:sz="0" w:space="0" w:color="auto"/>
                    <w:left w:val="none" w:sz="0" w:space="0" w:color="auto"/>
                    <w:bottom w:val="none" w:sz="0" w:space="0" w:color="auto"/>
                    <w:right w:val="none" w:sz="0" w:space="0" w:color="auto"/>
                  </w:divBdr>
                  <w:divsChild>
                    <w:div w:id="50159233">
                      <w:marLeft w:val="0"/>
                      <w:marRight w:val="0"/>
                      <w:marTop w:val="0"/>
                      <w:marBottom w:val="0"/>
                      <w:divBdr>
                        <w:top w:val="none" w:sz="0" w:space="0" w:color="auto"/>
                        <w:left w:val="none" w:sz="0" w:space="0" w:color="auto"/>
                        <w:bottom w:val="none" w:sz="0" w:space="0" w:color="auto"/>
                        <w:right w:val="none" w:sz="0" w:space="0" w:color="auto"/>
                      </w:divBdr>
                    </w:div>
                  </w:divsChild>
                </w:div>
                <w:div w:id="592127732">
                  <w:marLeft w:val="0"/>
                  <w:marRight w:val="0"/>
                  <w:marTop w:val="0"/>
                  <w:marBottom w:val="0"/>
                  <w:divBdr>
                    <w:top w:val="none" w:sz="0" w:space="0" w:color="auto"/>
                    <w:left w:val="none" w:sz="0" w:space="0" w:color="auto"/>
                    <w:bottom w:val="none" w:sz="0" w:space="0" w:color="auto"/>
                    <w:right w:val="none" w:sz="0" w:space="0" w:color="auto"/>
                  </w:divBdr>
                  <w:divsChild>
                    <w:div w:id="1857842321">
                      <w:marLeft w:val="0"/>
                      <w:marRight w:val="0"/>
                      <w:marTop w:val="0"/>
                      <w:marBottom w:val="0"/>
                      <w:divBdr>
                        <w:top w:val="none" w:sz="0" w:space="0" w:color="auto"/>
                        <w:left w:val="none" w:sz="0" w:space="0" w:color="auto"/>
                        <w:bottom w:val="none" w:sz="0" w:space="0" w:color="auto"/>
                        <w:right w:val="none" w:sz="0" w:space="0" w:color="auto"/>
                      </w:divBdr>
                    </w:div>
                  </w:divsChild>
                </w:div>
                <w:div w:id="632059736">
                  <w:marLeft w:val="0"/>
                  <w:marRight w:val="0"/>
                  <w:marTop w:val="0"/>
                  <w:marBottom w:val="0"/>
                  <w:divBdr>
                    <w:top w:val="none" w:sz="0" w:space="0" w:color="auto"/>
                    <w:left w:val="none" w:sz="0" w:space="0" w:color="auto"/>
                    <w:bottom w:val="none" w:sz="0" w:space="0" w:color="auto"/>
                    <w:right w:val="none" w:sz="0" w:space="0" w:color="auto"/>
                  </w:divBdr>
                  <w:divsChild>
                    <w:div w:id="66807609">
                      <w:marLeft w:val="0"/>
                      <w:marRight w:val="0"/>
                      <w:marTop w:val="0"/>
                      <w:marBottom w:val="0"/>
                      <w:divBdr>
                        <w:top w:val="none" w:sz="0" w:space="0" w:color="auto"/>
                        <w:left w:val="none" w:sz="0" w:space="0" w:color="auto"/>
                        <w:bottom w:val="none" w:sz="0" w:space="0" w:color="auto"/>
                        <w:right w:val="none" w:sz="0" w:space="0" w:color="auto"/>
                      </w:divBdr>
                    </w:div>
                  </w:divsChild>
                </w:div>
                <w:div w:id="637149587">
                  <w:marLeft w:val="0"/>
                  <w:marRight w:val="0"/>
                  <w:marTop w:val="0"/>
                  <w:marBottom w:val="0"/>
                  <w:divBdr>
                    <w:top w:val="none" w:sz="0" w:space="0" w:color="auto"/>
                    <w:left w:val="none" w:sz="0" w:space="0" w:color="auto"/>
                    <w:bottom w:val="none" w:sz="0" w:space="0" w:color="auto"/>
                    <w:right w:val="none" w:sz="0" w:space="0" w:color="auto"/>
                  </w:divBdr>
                  <w:divsChild>
                    <w:div w:id="2069108448">
                      <w:marLeft w:val="0"/>
                      <w:marRight w:val="0"/>
                      <w:marTop w:val="0"/>
                      <w:marBottom w:val="0"/>
                      <w:divBdr>
                        <w:top w:val="none" w:sz="0" w:space="0" w:color="auto"/>
                        <w:left w:val="none" w:sz="0" w:space="0" w:color="auto"/>
                        <w:bottom w:val="none" w:sz="0" w:space="0" w:color="auto"/>
                        <w:right w:val="none" w:sz="0" w:space="0" w:color="auto"/>
                      </w:divBdr>
                    </w:div>
                  </w:divsChild>
                </w:div>
                <w:div w:id="851795401">
                  <w:marLeft w:val="0"/>
                  <w:marRight w:val="0"/>
                  <w:marTop w:val="0"/>
                  <w:marBottom w:val="0"/>
                  <w:divBdr>
                    <w:top w:val="none" w:sz="0" w:space="0" w:color="auto"/>
                    <w:left w:val="none" w:sz="0" w:space="0" w:color="auto"/>
                    <w:bottom w:val="none" w:sz="0" w:space="0" w:color="auto"/>
                    <w:right w:val="none" w:sz="0" w:space="0" w:color="auto"/>
                  </w:divBdr>
                  <w:divsChild>
                    <w:div w:id="1190487829">
                      <w:marLeft w:val="0"/>
                      <w:marRight w:val="0"/>
                      <w:marTop w:val="0"/>
                      <w:marBottom w:val="0"/>
                      <w:divBdr>
                        <w:top w:val="none" w:sz="0" w:space="0" w:color="auto"/>
                        <w:left w:val="none" w:sz="0" w:space="0" w:color="auto"/>
                        <w:bottom w:val="none" w:sz="0" w:space="0" w:color="auto"/>
                        <w:right w:val="none" w:sz="0" w:space="0" w:color="auto"/>
                      </w:divBdr>
                    </w:div>
                  </w:divsChild>
                </w:div>
                <w:div w:id="1091046065">
                  <w:marLeft w:val="0"/>
                  <w:marRight w:val="0"/>
                  <w:marTop w:val="0"/>
                  <w:marBottom w:val="0"/>
                  <w:divBdr>
                    <w:top w:val="none" w:sz="0" w:space="0" w:color="auto"/>
                    <w:left w:val="none" w:sz="0" w:space="0" w:color="auto"/>
                    <w:bottom w:val="none" w:sz="0" w:space="0" w:color="auto"/>
                    <w:right w:val="none" w:sz="0" w:space="0" w:color="auto"/>
                  </w:divBdr>
                  <w:divsChild>
                    <w:div w:id="1763646274">
                      <w:marLeft w:val="0"/>
                      <w:marRight w:val="0"/>
                      <w:marTop w:val="0"/>
                      <w:marBottom w:val="0"/>
                      <w:divBdr>
                        <w:top w:val="none" w:sz="0" w:space="0" w:color="auto"/>
                        <w:left w:val="none" w:sz="0" w:space="0" w:color="auto"/>
                        <w:bottom w:val="none" w:sz="0" w:space="0" w:color="auto"/>
                        <w:right w:val="none" w:sz="0" w:space="0" w:color="auto"/>
                      </w:divBdr>
                    </w:div>
                  </w:divsChild>
                </w:div>
                <w:div w:id="1108547061">
                  <w:marLeft w:val="0"/>
                  <w:marRight w:val="0"/>
                  <w:marTop w:val="0"/>
                  <w:marBottom w:val="0"/>
                  <w:divBdr>
                    <w:top w:val="none" w:sz="0" w:space="0" w:color="auto"/>
                    <w:left w:val="none" w:sz="0" w:space="0" w:color="auto"/>
                    <w:bottom w:val="none" w:sz="0" w:space="0" w:color="auto"/>
                    <w:right w:val="none" w:sz="0" w:space="0" w:color="auto"/>
                  </w:divBdr>
                  <w:divsChild>
                    <w:div w:id="183910973">
                      <w:marLeft w:val="0"/>
                      <w:marRight w:val="0"/>
                      <w:marTop w:val="0"/>
                      <w:marBottom w:val="0"/>
                      <w:divBdr>
                        <w:top w:val="none" w:sz="0" w:space="0" w:color="auto"/>
                        <w:left w:val="none" w:sz="0" w:space="0" w:color="auto"/>
                        <w:bottom w:val="none" w:sz="0" w:space="0" w:color="auto"/>
                        <w:right w:val="none" w:sz="0" w:space="0" w:color="auto"/>
                      </w:divBdr>
                    </w:div>
                  </w:divsChild>
                </w:div>
                <w:div w:id="1191921283">
                  <w:marLeft w:val="0"/>
                  <w:marRight w:val="0"/>
                  <w:marTop w:val="0"/>
                  <w:marBottom w:val="0"/>
                  <w:divBdr>
                    <w:top w:val="none" w:sz="0" w:space="0" w:color="auto"/>
                    <w:left w:val="none" w:sz="0" w:space="0" w:color="auto"/>
                    <w:bottom w:val="none" w:sz="0" w:space="0" w:color="auto"/>
                    <w:right w:val="none" w:sz="0" w:space="0" w:color="auto"/>
                  </w:divBdr>
                  <w:divsChild>
                    <w:div w:id="1034845388">
                      <w:marLeft w:val="0"/>
                      <w:marRight w:val="0"/>
                      <w:marTop w:val="0"/>
                      <w:marBottom w:val="0"/>
                      <w:divBdr>
                        <w:top w:val="none" w:sz="0" w:space="0" w:color="auto"/>
                        <w:left w:val="none" w:sz="0" w:space="0" w:color="auto"/>
                        <w:bottom w:val="none" w:sz="0" w:space="0" w:color="auto"/>
                        <w:right w:val="none" w:sz="0" w:space="0" w:color="auto"/>
                      </w:divBdr>
                    </w:div>
                  </w:divsChild>
                </w:div>
                <w:div w:id="1415010190">
                  <w:marLeft w:val="0"/>
                  <w:marRight w:val="0"/>
                  <w:marTop w:val="0"/>
                  <w:marBottom w:val="0"/>
                  <w:divBdr>
                    <w:top w:val="none" w:sz="0" w:space="0" w:color="auto"/>
                    <w:left w:val="none" w:sz="0" w:space="0" w:color="auto"/>
                    <w:bottom w:val="none" w:sz="0" w:space="0" w:color="auto"/>
                    <w:right w:val="none" w:sz="0" w:space="0" w:color="auto"/>
                  </w:divBdr>
                  <w:divsChild>
                    <w:div w:id="569387326">
                      <w:marLeft w:val="0"/>
                      <w:marRight w:val="0"/>
                      <w:marTop w:val="0"/>
                      <w:marBottom w:val="0"/>
                      <w:divBdr>
                        <w:top w:val="none" w:sz="0" w:space="0" w:color="auto"/>
                        <w:left w:val="none" w:sz="0" w:space="0" w:color="auto"/>
                        <w:bottom w:val="none" w:sz="0" w:space="0" w:color="auto"/>
                        <w:right w:val="none" w:sz="0" w:space="0" w:color="auto"/>
                      </w:divBdr>
                    </w:div>
                  </w:divsChild>
                </w:div>
                <w:div w:id="1597397177">
                  <w:marLeft w:val="0"/>
                  <w:marRight w:val="0"/>
                  <w:marTop w:val="0"/>
                  <w:marBottom w:val="0"/>
                  <w:divBdr>
                    <w:top w:val="none" w:sz="0" w:space="0" w:color="auto"/>
                    <w:left w:val="none" w:sz="0" w:space="0" w:color="auto"/>
                    <w:bottom w:val="none" w:sz="0" w:space="0" w:color="auto"/>
                    <w:right w:val="none" w:sz="0" w:space="0" w:color="auto"/>
                  </w:divBdr>
                  <w:divsChild>
                    <w:div w:id="53701622">
                      <w:marLeft w:val="0"/>
                      <w:marRight w:val="0"/>
                      <w:marTop w:val="0"/>
                      <w:marBottom w:val="0"/>
                      <w:divBdr>
                        <w:top w:val="none" w:sz="0" w:space="0" w:color="auto"/>
                        <w:left w:val="none" w:sz="0" w:space="0" w:color="auto"/>
                        <w:bottom w:val="none" w:sz="0" w:space="0" w:color="auto"/>
                        <w:right w:val="none" w:sz="0" w:space="0" w:color="auto"/>
                      </w:divBdr>
                    </w:div>
                  </w:divsChild>
                </w:div>
                <w:div w:id="1794864583">
                  <w:marLeft w:val="0"/>
                  <w:marRight w:val="0"/>
                  <w:marTop w:val="0"/>
                  <w:marBottom w:val="0"/>
                  <w:divBdr>
                    <w:top w:val="none" w:sz="0" w:space="0" w:color="auto"/>
                    <w:left w:val="none" w:sz="0" w:space="0" w:color="auto"/>
                    <w:bottom w:val="none" w:sz="0" w:space="0" w:color="auto"/>
                    <w:right w:val="none" w:sz="0" w:space="0" w:color="auto"/>
                  </w:divBdr>
                  <w:divsChild>
                    <w:div w:id="1466701735">
                      <w:marLeft w:val="0"/>
                      <w:marRight w:val="0"/>
                      <w:marTop w:val="0"/>
                      <w:marBottom w:val="0"/>
                      <w:divBdr>
                        <w:top w:val="none" w:sz="0" w:space="0" w:color="auto"/>
                        <w:left w:val="none" w:sz="0" w:space="0" w:color="auto"/>
                        <w:bottom w:val="none" w:sz="0" w:space="0" w:color="auto"/>
                        <w:right w:val="none" w:sz="0" w:space="0" w:color="auto"/>
                      </w:divBdr>
                    </w:div>
                  </w:divsChild>
                </w:div>
                <w:div w:id="1851018107">
                  <w:marLeft w:val="0"/>
                  <w:marRight w:val="0"/>
                  <w:marTop w:val="0"/>
                  <w:marBottom w:val="0"/>
                  <w:divBdr>
                    <w:top w:val="none" w:sz="0" w:space="0" w:color="auto"/>
                    <w:left w:val="none" w:sz="0" w:space="0" w:color="auto"/>
                    <w:bottom w:val="none" w:sz="0" w:space="0" w:color="auto"/>
                    <w:right w:val="none" w:sz="0" w:space="0" w:color="auto"/>
                  </w:divBdr>
                  <w:divsChild>
                    <w:div w:id="617876961">
                      <w:marLeft w:val="0"/>
                      <w:marRight w:val="0"/>
                      <w:marTop w:val="0"/>
                      <w:marBottom w:val="0"/>
                      <w:divBdr>
                        <w:top w:val="none" w:sz="0" w:space="0" w:color="auto"/>
                        <w:left w:val="none" w:sz="0" w:space="0" w:color="auto"/>
                        <w:bottom w:val="none" w:sz="0" w:space="0" w:color="auto"/>
                        <w:right w:val="none" w:sz="0" w:space="0" w:color="auto"/>
                      </w:divBdr>
                    </w:div>
                  </w:divsChild>
                </w:div>
                <w:div w:id="1886990822">
                  <w:marLeft w:val="0"/>
                  <w:marRight w:val="0"/>
                  <w:marTop w:val="0"/>
                  <w:marBottom w:val="0"/>
                  <w:divBdr>
                    <w:top w:val="none" w:sz="0" w:space="0" w:color="auto"/>
                    <w:left w:val="none" w:sz="0" w:space="0" w:color="auto"/>
                    <w:bottom w:val="none" w:sz="0" w:space="0" w:color="auto"/>
                    <w:right w:val="none" w:sz="0" w:space="0" w:color="auto"/>
                  </w:divBdr>
                  <w:divsChild>
                    <w:div w:id="667292943">
                      <w:marLeft w:val="0"/>
                      <w:marRight w:val="0"/>
                      <w:marTop w:val="0"/>
                      <w:marBottom w:val="0"/>
                      <w:divBdr>
                        <w:top w:val="none" w:sz="0" w:space="0" w:color="auto"/>
                        <w:left w:val="none" w:sz="0" w:space="0" w:color="auto"/>
                        <w:bottom w:val="none" w:sz="0" w:space="0" w:color="auto"/>
                        <w:right w:val="none" w:sz="0" w:space="0" w:color="auto"/>
                      </w:divBdr>
                    </w:div>
                  </w:divsChild>
                </w:div>
                <w:div w:id="1930312192">
                  <w:marLeft w:val="0"/>
                  <w:marRight w:val="0"/>
                  <w:marTop w:val="0"/>
                  <w:marBottom w:val="0"/>
                  <w:divBdr>
                    <w:top w:val="none" w:sz="0" w:space="0" w:color="auto"/>
                    <w:left w:val="none" w:sz="0" w:space="0" w:color="auto"/>
                    <w:bottom w:val="none" w:sz="0" w:space="0" w:color="auto"/>
                    <w:right w:val="none" w:sz="0" w:space="0" w:color="auto"/>
                  </w:divBdr>
                  <w:divsChild>
                    <w:div w:id="1369571418">
                      <w:marLeft w:val="0"/>
                      <w:marRight w:val="0"/>
                      <w:marTop w:val="0"/>
                      <w:marBottom w:val="0"/>
                      <w:divBdr>
                        <w:top w:val="none" w:sz="0" w:space="0" w:color="auto"/>
                        <w:left w:val="none" w:sz="0" w:space="0" w:color="auto"/>
                        <w:bottom w:val="none" w:sz="0" w:space="0" w:color="auto"/>
                        <w:right w:val="none" w:sz="0" w:space="0" w:color="auto"/>
                      </w:divBdr>
                    </w:div>
                  </w:divsChild>
                </w:div>
                <w:div w:id="1955211378">
                  <w:marLeft w:val="0"/>
                  <w:marRight w:val="0"/>
                  <w:marTop w:val="0"/>
                  <w:marBottom w:val="0"/>
                  <w:divBdr>
                    <w:top w:val="none" w:sz="0" w:space="0" w:color="auto"/>
                    <w:left w:val="none" w:sz="0" w:space="0" w:color="auto"/>
                    <w:bottom w:val="none" w:sz="0" w:space="0" w:color="auto"/>
                    <w:right w:val="none" w:sz="0" w:space="0" w:color="auto"/>
                  </w:divBdr>
                  <w:divsChild>
                    <w:div w:id="1805346012">
                      <w:marLeft w:val="0"/>
                      <w:marRight w:val="0"/>
                      <w:marTop w:val="0"/>
                      <w:marBottom w:val="0"/>
                      <w:divBdr>
                        <w:top w:val="none" w:sz="0" w:space="0" w:color="auto"/>
                        <w:left w:val="none" w:sz="0" w:space="0" w:color="auto"/>
                        <w:bottom w:val="none" w:sz="0" w:space="0" w:color="auto"/>
                        <w:right w:val="none" w:sz="0" w:space="0" w:color="auto"/>
                      </w:divBdr>
                    </w:div>
                  </w:divsChild>
                </w:div>
                <w:div w:id="2070301485">
                  <w:marLeft w:val="0"/>
                  <w:marRight w:val="0"/>
                  <w:marTop w:val="0"/>
                  <w:marBottom w:val="0"/>
                  <w:divBdr>
                    <w:top w:val="none" w:sz="0" w:space="0" w:color="auto"/>
                    <w:left w:val="none" w:sz="0" w:space="0" w:color="auto"/>
                    <w:bottom w:val="none" w:sz="0" w:space="0" w:color="auto"/>
                    <w:right w:val="none" w:sz="0" w:space="0" w:color="auto"/>
                  </w:divBdr>
                  <w:divsChild>
                    <w:div w:id="208241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414659">
          <w:marLeft w:val="0"/>
          <w:marRight w:val="0"/>
          <w:marTop w:val="0"/>
          <w:marBottom w:val="0"/>
          <w:divBdr>
            <w:top w:val="none" w:sz="0" w:space="0" w:color="auto"/>
            <w:left w:val="none" w:sz="0" w:space="0" w:color="auto"/>
            <w:bottom w:val="none" w:sz="0" w:space="0" w:color="auto"/>
            <w:right w:val="none" w:sz="0" w:space="0" w:color="auto"/>
          </w:divBdr>
          <w:divsChild>
            <w:div w:id="116027502">
              <w:marLeft w:val="0"/>
              <w:marRight w:val="0"/>
              <w:marTop w:val="0"/>
              <w:marBottom w:val="0"/>
              <w:divBdr>
                <w:top w:val="none" w:sz="0" w:space="0" w:color="auto"/>
                <w:left w:val="none" w:sz="0" w:space="0" w:color="auto"/>
                <w:bottom w:val="none" w:sz="0" w:space="0" w:color="auto"/>
                <w:right w:val="none" w:sz="0" w:space="0" w:color="auto"/>
              </w:divBdr>
            </w:div>
            <w:div w:id="125129618">
              <w:marLeft w:val="0"/>
              <w:marRight w:val="0"/>
              <w:marTop w:val="0"/>
              <w:marBottom w:val="0"/>
              <w:divBdr>
                <w:top w:val="none" w:sz="0" w:space="0" w:color="auto"/>
                <w:left w:val="none" w:sz="0" w:space="0" w:color="auto"/>
                <w:bottom w:val="none" w:sz="0" w:space="0" w:color="auto"/>
                <w:right w:val="none" w:sz="0" w:space="0" w:color="auto"/>
              </w:divBdr>
            </w:div>
            <w:div w:id="991979387">
              <w:marLeft w:val="0"/>
              <w:marRight w:val="0"/>
              <w:marTop w:val="0"/>
              <w:marBottom w:val="0"/>
              <w:divBdr>
                <w:top w:val="none" w:sz="0" w:space="0" w:color="auto"/>
                <w:left w:val="none" w:sz="0" w:space="0" w:color="auto"/>
                <w:bottom w:val="none" w:sz="0" w:space="0" w:color="auto"/>
                <w:right w:val="none" w:sz="0" w:space="0" w:color="auto"/>
              </w:divBdr>
            </w:div>
            <w:div w:id="1721705658">
              <w:marLeft w:val="0"/>
              <w:marRight w:val="0"/>
              <w:marTop w:val="0"/>
              <w:marBottom w:val="0"/>
              <w:divBdr>
                <w:top w:val="none" w:sz="0" w:space="0" w:color="auto"/>
                <w:left w:val="none" w:sz="0" w:space="0" w:color="auto"/>
                <w:bottom w:val="none" w:sz="0" w:space="0" w:color="auto"/>
                <w:right w:val="none" w:sz="0" w:space="0" w:color="auto"/>
              </w:divBdr>
            </w:div>
          </w:divsChild>
        </w:div>
        <w:div w:id="796604265">
          <w:marLeft w:val="0"/>
          <w:marRight w:val="0"/>
          <w:marTop w:val="0"/>
          <w:marBottom w:val="0"/>
          <w:divBdr>
            <w:top w:val="none" w:sz="0" w:space="0" w:color="auto"/>
            <w:left w:val="none" w:sz="0" w:space="0" w:color="auto"/>
            <w:bottom w:val="none" w:sz="0" w:space="0" w:color="auto"/>
            <w:right w:val="none" w:sz="0" w:space="0" w:color="auto"/>
          </w:divBdr>
        </w:div>
        <w:div w:id="805663670">
          <w:marLeft w:val="0"/>
          <w:marRight w:val="0"/>
          <w:marTop w:val="0"/>
          <w:marBottom w:val="0"/>
          <w:divBdr>
            <w:top w:val="none" w:sz="0" w:space="0" w:color="auto"/>
            <w:left w:val="none" w:sz="0" w:space="0" w:color="auto"/>
            <w:bottom w:val="none" w:sz="0" w:space="0" w:color="auto"/>
            <w:right w:val="none" w:sz="0" w:space="0" w:color="auto"/>
          </w:divBdr>
        </w:div>
        <w:div w:id="816336313">
          <w:marLeft w:val="0"/>
          <w:marRight w:val="0"/>
          <w:marTop w:val="0"/>
          <w:marBottom w:val="0"/>
          <w:divBdr>
            <w:top w:val="none" w:sz="0" w:space="0" w:color="auto"/>
            <w:left w:val="none" w:sz="0" w:space="0" w:color="auto"/>
            <w:bottom w:val="none" w:sz="0" w:space="0" w:color="auto"/>
            <w:right w:val="none" w:sz="0" w:space="0" w:color="auto"/>
          </w:divBdr>
        </w:div>
        <w:div w:id="819076395">
          <w:marLeft w:val="0"/>
          <w:marRight w:val="0"/>
          <w:marTop w:val="0"/>
          <w:marBottom w:val="0"/>
          <w:divBdr>
            <w:top w:val="none" w:sz="0" w:space="0" w:color="auto"/>
            <w:left w:val="none" w:sz="0" w:space="0" w:color="auto"/>
            <w:bottom w:val="none" w:sz="0" w:space="0" w:color="auto"/>
            <w:right w:val="none" w:sz="0" w:space="0" w:color="auto"/>
          </w:divBdr>
        </w:div>
        <w:div w:id="819734913">
          <w:marLeft w:val="0"/>
          <w:marRight w:val="0"/>
          <w:marTop w:val="0"/>
          <w:marBottom w:val="0"/>
          <w:divBdr>
            <w:top w:val="none" w:sz="0" w:space="0" w:color="auto"/>
            <w:left w:val="none" w:sz="0" w:space="0" w:color="auto"/>
            <w:bottom w:val="none" w:sz="0" w:space="0" w:color="auto"/>
            <w:right w:val="none" w:sz="0" w:space="0" w:color="auto"/>
          </w:divBdr>
        </w:div>
        <w:div w:id="832136707">
          <w:marLeft w:val="0"/>
          <w:marRight w:val="0"/>
          <w:marTop w:val="0"/>
          <w:marBottom w:val="0"/>
          <w:divBdr>
            <w:top w:val="none" w:sz="0" w:space="0" w:color="auto"/>
            <w:left w:val="none" w:sz="0" w:space="0" w:color="auto"/>
            <w:bottom w:val="none" w:sz="0" w:space="0" w:color="auto"/>
            <w:right w:val="none" w:sz="0" w:space="0" w:color="auto"/>
          </w:divBdr>
        </w:div>
        <w:div w:id="864253475">
          <w:marLeft w:val="0"/>
          <w:marRight w:val="0"/>
          <w:marTop w:val="0"/>
          <w:marBottom w:val="0"/>
          <w:divBdr>
            <w:top w:val="none" w:sz="0" w:space="0" w:color="auto"/>
            <w:left w:val="none" w:sz="0" w:space="0" w:color="auto"/>
            <w:bottom w:val="none" w:sz="0" w:space="0" w:color="auto"/>
            <w:right w:val="none" w:sz="0" w:space="0" w:color="auto"/>
          </w:divBdr>
          <w:divsChild>
            <w:div w:id="480083137">
              <w:marLeft w:val="0"/>
              <w:marRight w:val="0"/>
              <w:marTop w:val="0"/>
              <w:marBottom w:val="0"/>
              <w:divBdr>
                <w:top w:val="none" w:sz="0" w:space="0" w:color="auto"/>
                <w:left w:val="none" w:sz="0" w:space="0" w:color="auto"/>
                <w:bottom w:val="none" w:sz="0" w:space="0" w:color="auto"/>
                <w:right w:val="none" w:sz="0" w:space="0" w:color="auto"/>
              </w:divBdr>
            </w:div>
            <w:div w:id="972708026">
              <w:marLeft w:val="0"/>
              <w:marRight w:val="0"/>
              <w:marTop w:val="0"/>
              <w:marBottom w:val="0"/>
              <w:divBdr>
                <w:top w:val="none" w:sz="0" w:space="0" w:color="auto"/>
                <w:left w:val="none" w:sz="0" w:space="0" w:color="auto"/>
                <w:bottom w:val="none" w:sz="0" w:space="0" w:color="auto"/>
                <w:right w:val="none" w:sz="0" w:space="0" w:color="auto"/>
              </w:divBdr>
            </w:div>
            <w:div w:id="1104154196">
              <w:marLeft w:val="0"/>
              <w:marRight w:val="0"/>
              <w:marTop w:val="0"/>
              <w:marBottom w:val="0"/>
              <w:divBdr>
                <w:top w:val="none" w:sz="0" w:space="0" w:color="auto"/>
                <w:left w:val="none" w:sz="0" w:space="0" w:color="auto"/>
                <w:bottom w:val="none" w:sz="0" w:space="0" w:color="auto"/>
                <w:right w:val="none" w:sz="0" w:space="0" w:color="auto"/>
              </w:divBdr>
            </w:div>
            <w:div w:id="2033800672">
              <w:marLeft w:val="0"/>
              <w:marRight w:val="0"/>
              <w:marTop w:val="0"/>
              <w:marBottom w:val="0"/>
              <w:divBdr>
                <w:top w:val="none" w:sz="0" w:space="0" w:color="auto"/>
                <w:left w:val="none" w:sz="0" w:space="0" w:color="auto"/>
                <w:bottom w:val="none" w:sz="0" w:space="0" w:color="auto"/>
                <w:right w:val="none" w:sz="0" w:space="0" w:color="auto"/>
              </w:divBdr>
            </w:div>
          </w:divsChild>
        </w:div>
        <w:div w:id="922647148">
          <w:marLeft w:val="0"/>
          <w:marRight w:val="0"/>
          <w:marTop w:val="0"/>
          <w:marBottom w:val="0"/>
          <w:divBdr>
            <w:top w:val="none" w:sz="0" w:space="0" w:color="auto"/>
            <w:left w:val="none" w:sz="0" w:space="0" w:color="auto"/>
            <w:bottom w:val="none" w:sz="0" w:space="0" w:color="auto"/>
            <w:right w:val="none" w:sz="0" w:space="0" w:color="auto"/>
          </w:divBdr>
        </w:div>
        <w:div w:id="928924093">
          <w:marLeft w:val="0"/>
          <w:marRight w:val="0"/>
          <w:marTop w:val="0"/>
          <w:marBottom w:val="0"/>
          <w:divBdr>
            <w:top w:val="none" w:sz="0" w:space="0" w:color="auto"/>
            <w:left w:val="none" w:sz="0" w:space="0" w:color="auto"/>
            <w:bottom w:val="none" w:sz="0" w:space="0" w:color="auto"/>
            <w:right w:val="none" w:sz="0" w:space="0" w:color="auto"/>
          </w:divBdr>
          <w:divsChild>
            <w:div w:id="260991821">
              <w:marLeft w:val="0"/>
              <w:marRight w:val="0"/>
              <w:marTop w:val="0"/>
              <w:marBottom w:val="0"/>
              <w:divBdr>
                <w:top w:val="none" w:sz="0" w:space="0" w:color="auto"/>
                <w:left w:val="none" w:sz="0" w:space="0" w:color="auto"/>
                <w:bottom w:val="none" w:sz="0" w:space="0" w:color="auto"/>
                <w:right w:val="none" w:sz="0" w:space="0" w:color="auto"/>
              </w:divBdr>
            </w:div>
            <w:div w:id="1098137483">
              <w:marLeft w:val="0"/>
              <w:marRight w:val="0"/>
              <w:marTop w:val="0"/>
              <w:marBottom w:val="0"/>
              <w:divBdr>
                <w:top w:val="none" w:sz="0" w:space="0" w:color="auto"/>
                <w:left w:val="none" w:sz="0" w:space="0" w:color="auto"/>
                <w:bottom w:val="none" w:sz="0" w:space="0" w:color="auto"/>
                <w:right w:val="none" w:sz="0" w:space="0" w:color="auto"/>
              </w:divBdr>
            </w:div>
            <w:div w:id="1592660089">
              <w:marLeft w:val="0"/>
              <w:marRight w:val="0"/>
              <w:marTop w:val="0"/>
              <w:marBottom w:val="0"/>
              <w:divBdr>
                <w:top w:val="none" w:sz="0" w:space="0" w:color="auto"/>
                <w:left w:val="none" w:sz="0" w:space="0" w:color="auto"/>
                <w:bottom w:val="none" w:sz="0" w:space="0" w:color="auto"/>
                <w:right w:val="none" w:sz="0" w:space="0" w:color="auto"/>
              </w:divBdr>
            </w:div>
            <w:div w:id="2072731152">
              <w:marLeft w:val="0"/>
              <w:marRight w:val="0"/>
              <w:marTop w:val="0"/>
              <w:marBottom w:val="0"/>
              <w:divBdr>
                <w:top w:val="none" w:sz="0" w:space="0" w:color="auto"/>
                <w:left w:val="none" w:sz="0" w:space="0" w:color="auto"/>
                <w:bottom w:val="none" w:sz="0" w:space="0" w:color="auto"/>
                <w:right w:val="none" w:sz="0" w:space="0" w:color="auto"/>
              </w:divBdr>
            </w:div>
          </w:divsChild>
        </w:div>
        <w:div w:id="931472546">
          <w:marLeft w:val="0"/>
          <w:marRight w:val="0"/>
          <w:marTop w:val="0"/>
          <w:marBottom w:val="0"/>
          <w:divBdr>
            <w:top w:val="none" w:sz="0" w:space="0" w:color="auto"/>
            <w:left w:val="none" w:sz="0" w:space="0" w:color="auto"/>
            <w:bottom w:val="none" w:sz="0" w:space="0" w:color="auto"/>
            <w:right w:val="none" w:sz="0" w:space="0" w:color="auto"/>
          </w:divBdr>
        </w:div>
        <w:div w:id="947464140">
          <w:marLeft w:val="0"/>
          <w:marRight w:val="0"/>
          <w:marTop w:val="0"/>
          <w:marBottom w:val="0"/>
          <w:divBdr>
            <w:top w:val="none" w:sz="0" w:space="0" w:color="auto"/>
            <w:left w:val="none" w:sz="0" w:space="0" w:color="auto"/>
            <w:bottom w:val="none" w:sz="0" w:space="0" w:color="auto"/>
            <w:right w:val="none" w:sz="0" w:space="0" w:color="auto"/>
          </w:divBdr>
        </w:div>
        <w:div w:id="958955165">
          <w:marLeft w:val="0"/>
          <w:marRight w:val="0"/>
          <w:marTop w:val="0"/>
          <w:marBottom w:val="0"/>
          <w:divBdr>
            <w:top w:val="none" w:sz="0" w:space="0" w:color="auto"/>
            <w:left w:val="none" w:sz="0" w:space="0" w:color="auto"/>
            <w:bottom w:val="none" w:sz="0" w:space="0" w:color="auto"/>
            <w:right w:val="none" w:sz="0" w:space="0" w:color="auto"/>
          </w:divBdr>
        </w:div>
        <w:div w:id="961301314">
          <w:marLeft w:val="0"/>
          <w:marRight w:val="0"/>
          <w:marTop w:val="0"/>
          <w:marBottom w:val="0"/>
          <w:divBdr>
            <w:top w:val="none" w:sz="0" w:space="0" w:color="auto"/>
            <w:left w:val="none" w:sz="0" w:space="0" w:color="auto"/>
            <w:bottom w:val="none" w:sz="0" w:space="0" w:color="auto"/>
            <w:right w:val="none" w:sz="0" w:space="0" w:color="auto"/>
          </w:divBdr>
        </w:div>
        <w:div w:id="968239207">
          <w:marLeft w:val="0"/>
          <w:marRight w:val="0"/>
          <w:marTop w:val="0"/>
          <w:marBottom w:val="0"/>
          <w:divBdr>
            <w:top w:val="none" w:sz="0" w:space="0" w:color="auto"/>
            <w:left w:val="none" w:sz="0" w:space="0" w:color="auto"/>
            <w:bottom w:val="none" w:sz="0" w:space="0" w:color="auto"/>
            <w:right w:val="none" w:sz="0" w:space="0" w:color="auto"/>
          </w:divBdr>
        </w:div>
        <w:div w:id="972755562">
          <w:marLeft w:val="0"/>
          <w:marRight w:val="0"/>
          <w:marTop w:val="0"/>
          <w:marBottom w:val="0"/>
          <w:divBdr>
            <w:top w:val="none" w:sz="0" w:space="0" w:color="auto"/>
            <w:left w:val="none" w:sz="0" w:space="0" w:color="auto"/>
            <w:bottom w:val="none" w:sz="0" w:space="0" w:color="auto"/>
            <w:right w:val="none" w:sz="0" w:space="0" w:color="auto"/>
          </w:divBdr>
        </w:div>
        <w:div w:id="973876614">
          <w:marLeft w:val="0"/>
          <w:marRight w:val="0"/>
          <w:marTop w:val="0"/>
          <w:marBottom w:val="0"/>
          <w:divBdr>
            <w:top w:val="none" w:sz="0" w:space="0" w:color="auto"/>
            <w:left w:val="none" w:sz="0" w:space="0" w:color="auto"/>
            <w:bottom w:val="none" w:sz="0" w:space="0" w:color="auto"/>
            <w:right w:val="none" w:sz="0" w:space="0" w:color="auto"/>
          </w:divBdr>
        </w:div>
        <w:div w:id="995189426">
          <w:marLeft w:val="0"/>
          <w:marRight w:val="0"/>
          <w:marTop w:val="0"/>
          <w:marBottom w:val="0"/>
          <w:divBdr>
            <w:top w:val="none" w:sz="0" w:space="0" w:color="auto"/>
            <w:left w:val="none" w:sz="0" w:space="0" w:color="auto"/>
            <w:bottom w:val="none" w:sz="0" w:space="0" w:color="auto"/>
            <w:right w:val="none" w:sz="0" w:space="0" w:color="auto"/>
          </w:divBdr>
        </w:div>
        <w:div w:id="998927157">
          <w:marLeft w:val="0"/>
          <w:marRight w:val="0"/>
          <w:marTop w:val="0"/>
          <w:marBottom w:val="0"/>
          <w:divBdr>
            <w:top w:val="none" w:sz="0" w:space="0" w:color="auto"/>
            <w:left w:val="none" w:sz="0" w:space="0" w:color="auto"/>
            <w:bottom w:val="none" w:sz="0" w:space="0" w:color="auto"/>
            <w:right w:val="none" w:sz="0" w:space="0" w:color="auto"/>
          </w:divBdr>
        </w:div>
        <w:div w:id="1015420637">
          <w:marLeft w:val="0"/>
          <w:marRight w:val="0"/>
          <w:marTop w:val="0"/>
          <w:marBottom w:val="0"/>
          <w:divBdr>
            <w:top w:val="none" w:sz="0" w:space="0" w:color="auto"/>
            <w:left w:val="none" w:sz="0" w:space="0" w:color="auto"/>
            <w:bottom w:val="none" w:sz="0" w:space="0" w:color="auto"/>
            <w:right w:val="none" w:sz="0" w:space="0" w:color="auto"/>
          </w:divBdr>
        </w:div>
        <w:div w:id="1020165696">
          <w:marLeft w:val="0"/>
          <w:marRight w:val="0"/>
          <w:marTop w:val="0"/>
          <w:marBottom w:val="0"/>
          <w:divBdr>
            <w:top w:val="none" w:sz="0" w:space="0" w:color="auto"/>
            <w:left w:val="none" w:sz="0" w:space="0" w:color="auto"/>
            <w:bottom w:val="none" w:sz="0" w:space="0" w:color="auto"/>
            <w:right w:val="none" w:sz="0" w:space="0" w:color="auto"/>
          </w:divBdr>
        </w:div>
        <w:div w:id="1026055157">
          <w:marLeft w:val="0"/>
          <w:marRight w:val="0"/>
          <w:marTop w:val="0"/>
          <w:marBottom w:val="0"/>
          <w:divBdr>
            <w:top w:val="none" w:sz="0" w:space="0" w:color="auto"/>
            <w:left w:val="none" w:sz="0" w:space="0" w:color="auto"/>
            <w:bottom w:val="none" w:sz="0" w:space="0" w:color="auto"/>
            <w:right w:val="none" w:sz="0" w:space="0" w:color="auto"/>
          </w:divBdr>
        </w:div>
        <w:div w:id="1036657825">
          <w:marLeft w:val="0"/>
          <w:marRight w:val="0"/>
          <w:marTop w:val="0"/>
          <w:marBottom w:val="0"/>
          <w:divBdr>
            <w:top w:val="none" w:sz="0" w:space="0" w:color="auto"/>
            <w:left w:val="none" w:sz="0" w:space="0" w:color="auto"/>
            <w:bottom w:val="none" w:sz="0" w:space="0" w:color="auto"/>
            <w:right w:val="none" w:sz="0" w:space="0" w:color="auto"/>
          </w:divBdr>
        </w:div>
        <w:div w:id="1074013058">
          <w:marLeft w:val="0"/>
          <w:marRight w:val="0"/>
          <w:marTop w:val="0"/>
          <w:marBottom w:val="0"/>
          <w:divBdr>
            <w:top w:val="none" w:sz="0" w:space="0" w:color="auto"/>
            <w:left w:val="none" w:sz="0" w:space="0" w:color="auto"/>
            <w:bottom w:val="none" w:sz="0" w:space="0" w:color="auto"/>
            <w:right w:val="none" w:sz="0" w:space="0" w:color="auto"/>
          </w:divBdr>
        </w:div>
        <w:div w:id="1085952909">
          <w:marLeft w:val="0"/>
          <w:marRight w:val="0"/>
          <w:marTop w:val="0"/>
          <w:marBottom w:val="0"/>
          <w:divBdr>
            <w:top w:val="none" w:sz="0" w:space="0" w:color="auto"/>
            <w:left w:val="none" w:sz="0" w:space="0" w:color="auto"/>
            <w:bottom w:val="none" w:sz="0" w:space="0" w:color="auto"/>
            <w:right w:val="none" w:sz="0" w:space="0" w:color="auto"/>
          </w:divBdr>
        </w:div>
        <w:div w:id="1118525768">
          <w:marLeft w:val="0"/>
          <w:marRight w:val="0"/>
          <w:marTop w:val="0"/>
          <w:marBottom w:val="0"/>
          <w:divBdr>
            <w:top w:val="none" w:sz="0" w:space="0" w:color="auto"/>
            <w:left w:val="none" w:sz="0" w:space="0" w:color="auto"/>
            <w:bottom w:val="none" w:sz="0" w:space="0" w:color="auto"/>
            <w:right w:val="none" w:sz="0" w:space="0" w:color="auto"/>
          </w:divBdr>
        </w:div>
        <w:div w:id="1136292241">
          <w:marLeft w:val="0"/>
          <w:marRight w:val="0"/>
          <w:marTop w:val="0"/>
          <w:marBottom w:val="0"/>
          <w:divBdr>
            <w:top w:val="none" w:sz="0" w:space="0" w:color="auto"/>
            <w:left w:val="none" w:sz="0" w:space="0" w:color="auto"/>
            <w:bottom w:val="none" w:sz="0" w:space="0" w:color="auto"/>
            <w:right w:val="none" w:sz="0" w:space="0" w:color="auto"/>
          </w:divBdr>
          <w:divsChild>
            <w:div w:id="634718687">
              <w:marLeft w:val="0"/>
              <w:marRight w:val="0"/>
              <w:marTop w:val="0"/>
              <w:marBottom w:val="0"/>
              <w:divBdr>
                <w:top w:val="none" w:sz="0" w:space="0" w:color="auto"/>
                <w:left w:val="none" w:sz="0" w:space="0" w:color="auto"/>
                <w:bottom w:val="none" w:sz="0" w:space="0" w:color="auto"/>
                <w:right w:val="none" w:sz="0" w:space="0" w:color="auto"/>
              </w:divBdr>
            </w:div>
            <w:div w:id="675770132">
              <w:marLeft w:val="0"/>
              <w:marRight w:val="0"/>
              <w:marTop w:val="0"/>
              <w:marBottom w:val="0"/>
              <w:divBdr>
                <w:top w:val="none" w:sz="0" w:space="0" w:color="auto"/>
                <w:left w:val="none" w:sz="0" w:space="0" w:color="auto"/>
                <w:bottom w:val="none" w:sz="0" w:space="0" w:color="auto"/>
                <w:right w:val="none" w:sz="0" w:space="0" w:color="auto"/>
              </w:divBdr>
            </w:div>
            <w:div w:id="1023477403">
              <w:marLeft w:val="0"/>
              <w:marRight w:val="0"/>
              <w:marTop w:val="0"/>
              <w:marBottom w:val="0"/>
              <w:divBdr>
                <w:top w:val="none" w:sz="0" w:space="0" w:color="auto"/>
                <w:left w:val="none" w:sz="0" w:space="0" w:color="auto"/>
                <w:bottom w:val="none" w:sz="0" w:space="0" w:color="auto"/>
                <w:right w:val="none" w:sz="0" w:space="0" w:color="auto"/>
              </w:divBdr>
            </w:div>
            <w:div w:id="1236862594">
              <w:marLeft w:val="0"/>
              <w:marRight w:val="0"/>
              <w:marTop w:val="0"/>
              <w:marBottom w:val="0"/>
              <w:divBdr>
                <w:top w:val="none" w:sz="0" w:space="0" w:color="auto"/>
                <w:left w:val="none" w:sz="0" w:space="0" w:color="auto"/>
                <w:bottom w:val="none" w:sz="0" w:space="0" w:color="auto"/>
                <w:right w:val="none" w:sz="0" w:space="0" w:color="auto"/>
              </w:divBdr>
            </w:div>
            <w:div w:id="1820145489">
              <w:marLeft w:val="0"/>
              <w:marRight w:val="0"/>
              <w:marTop w:val="0"/>
              <w:marBottom w:val="0"/>
              <w:divBdr>
                <w:top w:val="none" w:sz="0" w:space="0" w:color="auto"/>
                <w:left w:val="none" w:sz="0" w:space="0" w:color="auto"/>
                <w:bottom w:val="none" w:sz="0" w:space="0" w:color="auto"/>
                <w:right w:val="none" w:sz="0" w:space="0" w:color="auto"/>
              </w:divBdr>
            </w:div>
          </w:divsChild>
        </w:div>
        <w:div w:id="1140733060">
          <w:marLeft w:val="0"/>
          <w:marRight w:val="0"/>
          <w:marTop w:val="0"/>
          <w:marBottom w:val="0"/>
          <w:divBdr>
            <w:top w:val="none" w:sz="0" w:space="0" w:color="auto"/>
            <w:left w:val="none" w:sz="0" w:space="0" w:color="auto"/>
            <w:bottom w:val="none" w:sz="0" w:space="0" w:color="auto"/>
            <w:right w:val="none" w:sz="0" w:space="0" w:color="auto"/>
          </w:divBdr>
        </w:div>
        <w:div w:id="1146975187">
          <w:marLeft w:val="0"/>
          <w:marRight w:val="0"/>
          <w:marTop w:val="0"/>
          <w:marBottom w:val="0"/>
          <w:divBdr>
            <w:top w:val="none" w:sz="0" w:space="0" w:color="auto"/>
            <w:left w:val="none" w:sz="0" w:space="0" w:color="auto"/>
            <w:bottom w:val="none" w:sz="0" w:space="0" w:color="auto"/>
            <w:right w:val="none" w:sz="0" w:space="0" w:color="auto"/>
          </w:divBdr>
        </w:div>
        <w:div w:id="1160577518">
          <w:marLeft w:val="0"/>
          <w:marRight w:val="0"/>
          <w:marTop w:val="0"/>
          <w:marBottom w:val="0"/>
          <w:divBdr>
            <w:top w:val="none" w:sz="0" w:space="0" w:color="auto"/>
            <w:left w:val="none" w:sz="0" w:space="0" w:color="auto"/>
            <w:bottom w:val="none" w:sz="0" w:space="0" w:color="auto"/>
            <w:right w:val="none" w:sz="0" w:space="0" w:color="auto"/>
          </w:divBdr>
        </w:div>
        <w:div w:id="1193419168">
          <w:marLeft w:val="0"/>
          <w:marRight w:val="0"/>
          <w:marTop w:val="0"/>
          <w:marBottom w:val="0"/>
          <w:divBdr>
            <w:top w:val="none" w:sz="0" w:space="0" w:color="auto"/>
            <w:left w:val="none" w:sz="0" w:space="0" w:color="auto"/>
            <w:bottom w:val="none" w:sz="0" w:space="0" w:color="auto"/>
            <w:right w:val="none" w:sz="0" w:space="0" w:color="auto"/>
          </w:divBdr>
        </w:div>
        <w:div w:id="1222595103">
          <w:marLeft w:val="0"/>
          <w:marRight w:val="0"/>
          <w:marTop w:val="0"/>
          <w:marBottom w:val="0"/>
          <w:divBdr>
            <w:top w:val="none" w:sz="0" w:space="0" w:color="auto"/>
            <w:left w:val="none" w:sz="0" w:space="0" w:color="auto"/>
            <w:bottom w:val="none" w:sz="0" w:space="0" w:color="auto"/>
            <w:right w:val="none" w:sz="0" w:space="0" w:color="auto"/>
          </w:divBdr>
        </w:div>
        <w:div w:id="1242714216">
          <w:marLeft w:val="0"/>
          <w:marRight w:val="0"/>
          <w:marTop w:val="0"/>
          <w:marBottom w:val="0"/>
          <w:divBdr>
            <w:top w:val="none" w:sz="0" w:space="0" w:color="auto"/>
            <w:left w:val="none" w:sz="0" w:space="0" w:color="auto"/>
            <w:bottom w:val="none" w:sz="0" w:space="0" w:color="auto"/>
            <w:right w:val="none" w:sz="0" w:space="0" w:color="auto"/>
          </w:divBdr>
        </w:div>
        <w:div w:id="1243224331">
          <w:marLeft w:val="0"/>
          <w:marRight w:val="0"/>
          <w:marTop w:val="0"/>
          <w:marBottom w:val="0"/>
          <w:divBdr>
            <w:top w:val="none" w:sz="0" w:space="0" w:color="auto"/>
            <w:left w:val="none" w:sz="0" w:space="0" w:color="auto"/>
            <w:bottom w:val="none" w:sz="0" w:space="0" w:color="auto"/>
            <w:right w:val="none" w:sz="0" w:space="0" w:color="auto"/>
          </w:divBdr>
        </w:div>
        <w:div w:id="1267234099">
          <w:marLeft w:val="0"/>
          <w:marRight w:val="0"/>
          <w:marTop w:val="0"/>
          <w:marBottom w:val="0"/>
          <w:divBdr>
            <w:top w:val="none" w:sz="0" w:space="0" w:color="auto"/>
            <w:left w:val="none" w:sz="0" w:space="0" w:color="auto"/>
            <w:bottom w:val="none" w:sz="0" w:space="0" w:color="auto"/>
            <w:right w:val="none" w:sz="0" w:space="0" w:color="auto"/>
          </w:divBdr>
        </w:div>
        <w:div w:id="1267352631">
          <w:marLeft w:val="0"/>
          <w:marRight w:val="0"/>
          <w:marTop w:val="0"/>
          <w:marBottom w:val="0"/>
          <w:divBdr>
            <w:top w:val="none" w:sz="0" w:space="0" w:color="auto"/>
            <w:left w:val="none" w:sz="0" w:space="0" w:color="auto"/>
            <w:bottom w:val="none" w:sz="0" w:space="0" w:color="auto"/>
            <w:right w:val="none" w:sz="0" w:space="0" w:color="auto"/>
          </w:divBdr>
        </w:div>
        <w:div w:id="1279483283">
          <w:marLeft w:val="0"/>
          <w:marRight w:val="0"/>
          <w:marTop w:val="0"/>
          <w:marBottom w:val="0"/>
          <w:divBdr>
            <w:top w:val="none" w:sz="0" w:space="0" w:color="auto"/>
            <w:left w:val="none" w:sz="0" w:space="0" w:color="auto"/>
            <w:bottom w:val="none" w:sz="0" w:space="0" w:color="auto"/>
            <w:right w:val="none" w:sz="0" w:space="0" w:color="auto"/>
          </w:divBdr>
        </w:div>
        <w:div w:id="1293905579">
          <w:marLeft w:val="0"/>
          <w:marRight w:val="0"/>
          <w:marTop w:val="0"/>
          <w:marBottom w:val="0"/>
          <w:divBdr>
            <w:top w:val="none" w:sz="0" w:space="0" w:color="auto"/>
            <w:left w:val="none" w:sz="0" w:space="0" w:color="auto"/>
            <w:bottom w:val="none" w:sz="0" w:space="0" w:color="auto"/>
            <w:right w:val="none" w:sz="0" w:space="0" w:color="auto"/>
          </w:divBdr>
        </w:div>
        <w:div w:id="1336616652">
          <w:marLeft w:val="0"/>
          <w:marRight w:val="0"/>
          <w:marTop w:val="0"/>
          <w:marBottom w:val="0"/>
          <w:divBdr>
            <w:top w:val="none" w:sz="0" w:space="0" w:color="auto"/>
            <w:left w:val="none" w:sz="0" w:space="0" w:color="auto"/>
            <w:bottom w:val="none" w:sz="0" w:space="0" w:color="auto"/>
            <w:right w:val="none" w:sz="0" w:space="0" w:color="auto"/>
          </w:divBdr>
        </w:div>
        <w:div w:id="1346666471">
          <w:marLeft w:val="0"/>
          <w:marRight w:val="0"/>
          <w:marTop w:val="0"/>
          <w:marBottom w:val="0"/>
          <w:divBdr>
            <w:top w:val="none" w:sz="0" w:space="0" w:color="auto"/>
            <w:left w:val="none" w:sz="0" w:space="0" w:color="auto"/>
            <w:bottom w:val="none" w:sz="0" w:space="0" w:color="auto"/>
            <w:right w:val="none" w:sz="0" w:space="0" w:color="auto"/>
          </w:divBdr>
        </w:div>
        <w:div w:id="1354259352">
          <w:marLeft w:val="0"/>
          <w:marRight w:val="0"/>
          <w:marTop w:val="0"/>
          <w:marBottom w:val="0"/>
          <w:divBdr>
            <w:top w:val="none" w:sz="0" w:space="0" w:color="auto"/>
            <w:left w:val="none" w:sz="0" w:space="0" w:color="auto"/>
            <w:bottom w:val="none" w:sz="0" w:space="0" w:color="auto"/>
            <w:right w:val="none" w:sz="0" w:space="0" w:color="auto"/>
          </w:divBdr>
        </w:div>
        <w:div w:id="1365400393">
          <w:marLeft w:val="0"/>
          <w:marRight w:val="0"/>
          <w:marTop w:val="0"/>
          <w:marBottom w:val="0"/>
          <w:divBdr>
            <w:top w:val="none" w:sz="0" w:space="0" w:color="auto"/>
            <w:left w:val="none" w:sz="0" w:space="0" w:color="auto"/>
            <w:bottom w:val="none" w:sz="0" w:space="0" w:color="auto"/>
            <w:right w:val="none" w:sz="0" w:space="0" w:color="auto"/>
          </w:divBdr>
        </w:div>
        <w:div w:id="1373380162">
          <w:marLeft w:val="0"/>
          <w:marRight w:val="0"/>
          <w:marTop w:val="0"/>
          <w:marBottom w:val="0"/>
          <w:divBdr>
            <w:top w:val="none" w:sz="0" w:space="0" w:color="auto"/>
            <w:left w:val="none" w:sz="0" w:space="0" w:color="auto"/>
            <w:bottom w:val="none" w:sz="0" w:space="0" w:color="auto"/>
            <w:right w:val="none" w:sz="0" w:space="0" w:color="auto"/>
          </w:divBdr>
          <w:divsChild>
            <w:div w:id="1017082183">
              <w:marLeft w:val="0"/>
              <w:marRight w:val="0"/>
              <w:marTop w:val="0"/>
              <w:marBottom w:val="0"/>
              <w:divBdr>
                <w:top w:val="none" w:sz="0" w:space="0" w:color="auto"/>
                <w:left w:val="none" w:sz="0" w:space="0" w:color="auto"/>
                <w:bottom w:val="none" w:sz="0" w:space="0" w:color="auto"/>
                <w:right w:val="none" w:sz="0" w:space="0" w:color="auto"/>
              </w:divBdr>
            </w:div>
            <w:div w:id="1664821544">
              <w:marLeft w:val="0"/>
              <w:marRight w:val="0"/>
              <w:marTop w:val="0"/>
              <w:marBottom w:val="0"/>
              <w:divBdr>
                <w:top w:val="none" w:sz="0" w:space="0" w:color="auto"/>
                <w:left w:val="none" w:sz="0" w:space="0" w:color="auto"/>
                <w:bottom w:val="none" w:sz="0" w:space="0" w:color="auto"/>
                <w:right w:val="none" w:sz="0" w:space="0" w:color="auto"/>
              </w:divBdr>
            </w:div>
            <w:div w:id="2050687304">
              <w:marLeft w:val="0"/>
              <w:marRight w:val="0"/>
              <w:marTop w:val="0"/>
              <w:marBottom w:val="0"/>
              <w:divBdr>
                <w:top w:val="none" w:sz="0" w:space="0" w:color="auto"/>
                <w:left w:val="none" w:sz="0" w:space="0" w:color="auto"/>
                <w:bottom w:val="none" w:sz="0" w:space="0" w:color="auto"/>
                <w:right w:val="none" w:sz="0" w:space="0" w:color="auto"/>
              </w:divBdr>
            </w:div>
          </w:divsChild>
        </w:div>
        <w:div w:id="1379237031">
          <w:marLeft w:val="0"/>
          <w:marRight w:val="0"/>
          <w:marTop w:val="0"/>
          <w:marBottom w:val="0"/>
          <w:divBdr>
            <w:top w:val="none" w:sz="0" w:space="0" w:color="auto"/>
            <w:left w:val="none" w:sz="0" w:space="0" w:color="auto"/>
            <w:bottom w:val="none" w:sz="0" w:space="0" w:color="auto"/>
            <w:right w:val="none" w:sz="0" w:space="0" w:color="auto"/>
          </w:divBdr>
        </w:div>
        <w:div w:id="1408458392">
          <w:marLeft w:val="0"/>
          <w:marRight w:val="0"/>
          <w:marTop w:val="0"/>
          <w:marBottom w:val="0"/>
          <w:divBdr>
            <w:top w:val="none" w:sz="0" w:space="0" w:color="auto"/>
            <w:left w:val="none" w:sz="0" w:space="0" w:color="auto"/>
            <w:bottom w:val="none" w:sz="0" w:space="0" w:color="auto"/>
            <w:right w:val="none" w:sz="0" w:space="0" w:color="auto"/>
          </w:divBdr>
          <w:divsChild>
            <w:div w:id="2096972083">
              <w:marLeft w:val="-75"/>
              <w:marRight w:val="0"/>
              <w:marTop w:val="30"/>
              <w:marBottom w:val="30"/>
              <w:divBdr>
                <w:top w:val="none" w:sz="0" w:space="0" w:color="auto"/>
                <w:left w:val="none" w:sz="0" w:space="0" w:color="auto"/>
                <w:bottom w:val="none" w:sz="0" w:space="0" w:color="auto"/>
                <w:right w:val="none" w:sz="0" w:space="0" w:color="auto"/>
              </w:divBdr>
              <w:divsChild>
                <w:div w:id="20673904">
                  <w:marLeft w:val="0"/>
                  <w:marRight w:val="0"/>
                  <w:marTop w:val="0"/>
                  <w:marBottom w:val="0"/>
                  <w:divBdr>
                    <w:top w:val="none" w:sz="0" w:space="0" w:color="auto"/>
                    <w:left w:val="none" w:sz="0" w:space="0" w:color="auto"/>
                    <w:bottom w:val="none" w:sz="0" w:space="0" w:color="auto"/>
                    <w:right w:val="none" w:sz="0" w:space="0" w:color="auto"/>
                  </w:divBdr>
                  <w:divsChild>
                    <w:div w:id="1175068390">
                      <w:marLeft w:val="0"/>
                      <w:marRight w:val="0"/>
                      <w:marTop w:val="0"/>
                      <w:marBottom w:val="0"/>
                      <w:divBdr>
                        <w:top w:val="none" w:sz="0" w:space="0" w:color="auto"/>
                        <w:left w:val="none" w:sz="0" w:space="0" w:color="auto"/>
                        <w:bottom w:val="none" w:sz="0" w:space="0" w:color="auto"/>
                        <w:right w:val="none" w:sz="0" w:space="0" w:color="auto"/>
                      </w:divBdr>
                    </w:div>
                  </w:divsChild>
                </w:div>
                <w:div w:id="70087487">
                  <w:marLeft w:val="0"/>
                  <w:marRight w:val="0"/>
                  <w:marTop w:val="0"/>
                  <w:marBottom w:val="0"/>
                  <w:divBdr>
                    <w:top w:val="none" w:sz="0" w:space="0" w:color="auto"/>
                    <w:left w:val="none" w:sz="0" w:space="0" w:color="auto"/>
                    <w:bottom w:val="none" w:sz="0" w:space="0" w:color="auto"/>
                    <w:right w:val="none" w:sz="0" w:space="0" w:color="auto"/>
                  </w:divBdr>
                  <w:divsChild>
                    <w:div w:id="32584874">
                      <w:marLeft w:val="0"/>
                      <w:marRight w:val="0"/>
                      <w:marTop w:val="0"/>
                      <w:marBottom w:val="0"/>
                      <w:divBdr>
                        <w:top w:val="none" w:sz="0" w:space="0" w:color="auto"/>
                        <w:left w:val="none" w:sz="0" w:space="0" w:color="auto"/>
                        <w:bottom w:val="none" w:sz="0" w:space="0" w:color="auto"/>
                        <w:right w:val="none" w:sz="0" w:space="0" w:color="auto"/>
                      </w:divBdr>
                    </w:div>
                  </w:divsChild>
                </w:div>
                <w:div w:id="261571053">
                  <w:marLeft w:val="0"/>
                  <w:marRight w:val="0"/>
                  <w:marTop w:val="0"/>
                  <w:marBottom w:val="0"/>
                  <w:divBdr>
                    <w:top w:val="none" w:sz="0" w:space="0" w:color="auto"/>
                    <w:left w:val="none" w:sz="0" w:space="0" w:color="auto"/>
                    <w:bottom w:val="none" w:sz="0" w:space="0" w:color="auto"/>
                    <w:right w:val="none" w:sz="0" w:space="0" w:color="auto"/>
                  </w:divBdr>
                  <w:divsChild>
                    <w:div w:id="994576935">
                      <w:marLeft w:val="0"/>
                      <w:marRight w:val="0"/>
                      <w:marTop w:val="0"/>
                      <w:marBottom w:val="0"/>
                      <w:divBdr>
                        <w:top w:val="none" w:sz="0" w:space="0" w:color="auto"/>
                        <w:left w:val="none" w:sz="0" w:space="0" w:color="auto"/>
                        <w:bottom w:val="none" w:sz="0" w:space="0" w:color="auto"/>
                        <w:right w:val="none" w:sz="0" w:space="0" w:color="auto"/>
                      </w:divBdr>
                    </w:div>
                  </w:divsChild>
                </w:div>
                <w:div w:id="377703820">
                  <w:marLeft w:val="0"/>
                  <w:marRight w:val="0"/>
                  <w:marTop w:val="0"/>
                  <w:marBottom w:val="0"/>
                  <w:divBdr>
                    <w:top w:val="none" w:sz="0" w:space="0" w:color="auto"/>
                    <w:left w:val="none" w:sz="0" w:space="0" w:color="auto"/>
                    <w:bottom w:val="none" w:sz="0" w:space="0" w:color="auto"/>
                    <w:right w:val="none" w:sz="0" w:space="0" w:color="auto"/>
                  </w:divBdr>
                  <w:divsChild>
                    <w:div w:id="719862545">
                      <w:marLeft w:val="0"/>
                      <w:marRight w:val="0"/>
                      <w:marTop w:val="0"/>
                      <w:marBottom w:val="0"/>
                      <w:divBdr>
                        <w:top w:val="none" w:sz="0" w:space="0" w:color="auto"/>
                        <w:left w:val="none" w:sz="0" w:space="0" w:color="auto"/>
                        <w:bottom w:val="none" w:sz="0" w:space="0" w:color="auto"/>
                        <w:right w:val="none" w:sz="0" w:space="0" w:color="auto"/>
                      </w:divBdr>
                    </w:div>
                  </w:divsChild>
                </w:div>
                <w:div w:id="465663598">
                  <w:marLeft w:val="0"/>
                  <w:marRight w:val="0"/>
                  <w:marTop w:val="0"/>
                  <w:marBottom w:val="0"/>
                  <w:divBdr>
                    <w:top w:val="none" w:sz="0" w:space="0" w:color="auto"/>
                    <w:left w:val="none" w:sz="0" w:space="0" w:color="auto"/>
                    <w:bottom w:val="none" w:sz="0" w:space="0" w:color="auto"/>
                    <w:right w:val="none" w:sz="0" w:space="0" w:color="auto"/>
                  </w:divBdr>
                  <w:divsChild>
                    <w:div w:id="1518696133">
                      <w:marLeft w:val="0"/>
                      <w:marRight w:val="0"/>
                      <w:marTop w:val="0"/>
                      <w:marBottom w:val="0"/>
                      <w:divBdr>
                        <w:top w:val="none" w:sz="0" w:space="0" w:color="auto"/>
                        <w:left w:val="none" w:sz="0" w:space="0" w:color="auto"/>
                        <w:bottom w:val="none" w:sz="0" w:space="0" w:color="auto"/>
                        <w:right w:val="none" w:sz="0" w:space="0" w:color="auto"/>
                      </w:divBdr>
                    </w:div>
                  </w:divsChild>
                </w:div>
                <w:div w:id="609777007">
                  <w:marLeft w:val="0"/>
                  <w:marRight w:val="0"/>
                  <w:marTop w:val="0"/>
                  <w:marBottom w:val="0"/>
                  <w:divBdr>
                    <w:top w:val="none" w:sz="0" w:space="0" w:color="auto"/>
                    <w:left w:val="none" w:sz="0" w:space="0" w:color="auto"/>
                    <w:bottom w:val="none" w:sz="0" w:space="0" w:color="auto"/>
                    <w:right w:val="none" w:sz="0" w:space="0" w:color="auto"/>
                  </w:divBdr>
                  <w:divsChild>
                    <w:div w:id="179392675">
                      <w:marLeft w:val="0"/>
                      <w:marRight w:val="0"/>
                      <w:marTop w:val="0"/>
                      <w:marBottom w:val="0"/>
                      <w:divBdr>
                        <w:top w:val="none" w:sz="0" w:space="0" w:color="auto"/>
                        <w:left w:val="none" w:sz="0" w:space="0" w:color="auto"/>
                        <w:bottom w:val="none" w:sz="0" w:space="0" w:color="auto"/>
                        <w:right w:val="none" w:sz="0" w:space="0" w:color="auto"/>
                      </w:divBdr>
                    </w:div>
                  </w:divsChild>
                </w:div>
                <w:div w:id="867255993">
                  <w:marLeft w:val="0"/>
                  <w:marRight w:val="0"/>
                  <w:marTop w:val="0"/>
                  <w:marBottom w:val="0"/>
                  <w:divBdr>
                    <w:top w:val="none" w:sz="0" w:space="0" w:color="auto"/>
                    <w:left w:val="none" w:sz="0" w:space="0" w:color="auto"/>
                    <w:bottom w:val="none" w:sz="0" w:space="0" w:color="auto"/>
                    <w:right w:val="none" w:sz="0" w:space="0" w:color="auto"/>
                  </w:divBdr>
                  <w:divsChild>
                    <w:div w:id="411514101">
                      <w:marLeft w:val="0"/>
                      <w:marRight w:val="0"/>
                      <w:marTop w:val="0"/>
                      <w:marBottom w:val="0"/>
                      <w:divBdr>
                        <w:top w:val="none" w:sz="0" w:space="0" w:color="auto"/>
                        <w:left w:val="none" w:sz="0" w:space="0" w:color="auto"/>
                        <w:bottom w:val="none" w:sz="0" w:space="0" w:color="auto"/>
                        <w:right w:val="none" w:sz="0" w:space="0" w:color="auto"/>
                      </w:divBdr>
                    </w:div>
                  </w:divsChild>
                </w:div>
                <w:div w:id="1058936154">
                  <w:marLeft w:val="0"/>
                  <w:marRight w:val="0"/>
                  <w:marTop w:val="0"/>
                  <w:marBottom w:val="0"/>
                  <w:divBdr>
                    <w:top w:val="none" w:sz="0" w:space="0" w:color="auto"/>
                    <w:left w:val="none" w:sz="0" w:space="0" w:color="auto"/>
                    <w:bottom w:val="none" w:sz="0" w:space="0" w:color="auto"/>
                    <w:right w:val="none" w:sz="0" w:space="0" w:color="auto"/>
                  </w:divBdr>
                  <w:divsChild>
                    <w:div w:id="1964261342">
                      <w:marLeft w:val="0"/>
                      <w:marRight w:val="0"/>
                      <w:marTop w:val="0"/>
                      <w:marBottom w:val="0"/>
                      <w:divBdr>
                        <w:top w:val="none" w:sz="0" w:space="0" w:color="auto"/>
                        <w:left w:val="none" w:sz="0" w:space="0" w:color="auto"/>
                        <w:bottom w:val="none" w:sz="0" w:space="0" w:color="auto"/>
                        <w:right w:val="none" w:sz="0" w:space="0" w:color="auto"/>
                      </w:divBdr>
                    </w:div>
                  </w:divsChild>
                </w:div>
                <w:div w:id="1333801259">
                  <w:marLeft w:val="0"/>
                  <w:marRight w:val="0"/>
                  <w:marTop w:val="0"/>
                  <w:marBottom w:val="0"/>
                  <w:divBdr>
                    <w:top w:val="none" w:sz="0" w:space="0" w:color="auto"/>
                    <w:left w:val="none" w:sz="0" w:space="0" w:color="auto"/>
                    <w:bottom w:val="none" w:sz="0" w:space="0" w:color="auto"/>
                    <w:right w:val="none" w:sz="0" w:space="0" w:color="auto"/>
                  </w:divBdr>
                  <w:divsChild>
                    <w:div w:id="690688133">
                      <w:marLeft w:val="0"/>
                      <w:marRight w:val="0"/>
                      <w:marTop w:val="0"/>
                      <w:marBottom w:val="0"/>
                      <w:divBdr>
                        <w:top w:val="none" w:sz="0" w:space="0" w:color="auto"/>
                        <w:left w:val="none" w:sz="0" w:space="0" w:color="auto"/>
                        <w:bottom w:val="none" w:sz="0" w:space="0" w:color="auto"/>
                        <w:right w:val="none" w:sz="0" w:space="0" w:color="auto"/>
                      </w:divBdr>
                    </w:div>
                  </w:divsChild>
                </w:div>
                <w:div w:id="1350643142">
                  <w:marLeft w:val="0"/>
                  <w:marRight w:val="0"/>
                  <w:marTop w:val="0"/>
                  <w:marBottom w:val="0"/>
                  <w:divBdr>
                    <w:top w:val="none" w:sz="0" w:space="0" w:color="auto"/>
                    <w:left w:val="none" w:sz="0" w:space="0" w:color="auto"/>
                    <w:bottom w:val="none" w:sz="0" w:space="0" w:color="auto"/>
                    <w:right w:val="none" w:sz="0" w:space="0" w:color="auto"/>
                  </w:divBdr>
                  <w:divsChild>
                    <w:div w:id="1687247610">
                      <w:marLeft w:val="0"/>
                      <w:marRight w:val="0"/>
                      <w:marTop w:val="0"/>
                      <w:marBottom w:val="0"/>
                      <w:divBdr>
                        <w:top w:val="none" w:sz="0" w:space="0" w:color="auto"/>
                        <w:left w:val="none" w:sz="0" w:space="0" w:color="auto"/>
                        <w:bottom w:val="none" w:sz="0" w:space="0" w:color="auto"/>
                        <w:right w:val="none" w:sz="0" w:space="0" w:color="auto"/>
                      </w:divBdr>
                    </w:div>
                  </w:divsChild>
                </w:div>
                <w:div w:id="1372609748">
                  <w:marLeft w:val="0"/>
                  <w:marRight w:val="0"/>
                  <w:marTop w:val="0"/>
                  <w:marBottom w:val="0"/>
                  <w:divBdr>
                    <w:top w:val="none" w:sz="0" w:space="0" w:color="auto"/>
                    <w:left w:val="none" w:sz="0" w:space="0" w:color="auto"/>
                    <w:bottom w:val="none" w:sz="0" w:space="0" w:color="auto"/>
                    <w:right w:val="none" w:sz="0" w:space="0" w:color="auto"/>
                  </w:divBdr>
                  <w:divsChild>
                    <w:div w:id="1655450993">
                      <w:marLeft w:val="0"/>
                      <w:marRight w:val="0"/>
                      <w:marTop w:val="0"/>
                      <w:marBottom w:val="0"/>
                      <w:divBdr>
                        <w:top w:val="none" w:sz="0" w:space="0" w:color="auto"/>
                        <w:left w:val="none" w:sz="0" w:space="0" w:color="auto"/>
                        <w:bottom w:val="none" w:sz="0" w:space="0" w:color="auto"/>
                        <w:right w:val="none" w:sz="0" w:space="0" w:color="auto"/>
                      </w:divBdr>
                    </w:div>
                  </w:divsChild>
                </w:div>
                <w:div w:id="1415592458">
                  <w:marLeft w:val="0"/>
                  <w:marRight w:val="0"/>
                  <w:marTop w:val="0"/>
                  <w:marBottom w:val="0"/>
                  <w:divBdr>
                    <w:top w:val="none" w:sz="0" w:space="0" w:color="auto"/>
                    <w:left w:val="none" w:sz="0" w:space="0" w:color="auto"/>
                    <w:bottom w:val="none" w:sz="0" w:space="0" w:color="auto"/>
                    <w:right w:val="none" w:sz="0" w:space="0" w:color="auto"/>
                  </w:divBdr>
                  <w:divsChild>
                    <w:div w:id="1481342633">
                      <w:marLeft w:val="0"/>
                      <w:marRight w:val="0"/>
                      <w:marTop w:val="0"/>
                      <w:marBottom w:val="0"/>
                      <w:divBdr>
                        <w:top w:val="none" w:sz="0" w:space="0" w:color="auto"/>
                        <w:left w:val="none" w:sz="0" w:space="0" w:color="auto"/>
                        <w:bottom w:val="none" w:sz="0" w:space="0" w:color="auto"/>
                        <w:right w:val="none" w:sz="0" w:space="0" w:color="auto"/>
                      </w:divBdr>
                    </w:div>
                    <w:div w:id="2036542149">
                      <w:marLeft w:val="0"/>
                      <w:marRight w:val="0"/>
                      <w:marTop w:val="0"/>
                      <w:marBottom w:val="0"/>
                      <w:divBdr>
                        <w:top w:val="none" w:sz="0" w:space="0" w:color="auto"/>
                        <w:left w:val="none" w:sz="0" w:space="0" w:color="auto"/>
                        <w:bottom w:val="none" w:sz="0" w:space="0" w:color="auto"/>
                        <w:right w:val="none" w:sz="0" w:space="0" w:color="auto"/>
                      </w:divBdr>
                    </w:div>
                  </w:divsChild>
                </w:div>
                <w:div w:id="1481071131">
                  <w:marLeft w:val="0"/>
                  <w:marRight w:val="0"/>
                  <w:marTop w:val="0"/>
                  <w:marBottom w:val="0"/>
                  <w:divBdr>
                    <w:top w:val="none" w:sz="0" w:space="0" w:color="auto"/>
                    <w:left w:val="none" w:sz="0" w:space="0" w:color="auto"/>
                    <w:bottom w:val="none" w:sz="0" w:space="0" w:color="auto"/>
                    <w:right w:val="none" w:sz="0" w:space="0" w:color="auto"/>
                  </w:divBdr>
                  <w:divsChild>
                    <w:div w:id="1881357145">
                      <w:marLeft w:val="0"/>
                      <w:marRight w:val="0"/>
                      <w:marTop w:val="0"/>
                      <w:marBottom w:val="0"/>
                      <w:divBdr>
                        <w:top w:val="none" w:sz="0" w:space="0" w:color="auto"/>
                        <w:left w:val="none" w:sz="0" w:space="0" w:color="auto"/>
                        <w:bottom w:val="none" w:sz="0" w:space="0" w:color="auto"/>
                        <w:right w:val="none" w:sz="0" w:space="0" w:color="auto"/>
                      </w:divBdr>
                    </w:div>
                  </w:divsChild>
                </w:div>
                <w:div w:id="1485510083">
                  <w:marLeft w:val="0"/>
                  <w:marRight w:val="0"/>
                  <w:marTop w:val="0"/>
                  <w:marBottom w:val="0"/>
                  <w:divBdr>
                    <w:top w:val="none" w:sz="0" w:space="0" w:color="auto"/>
                    <w:left w:val="none" w:sz="0" w:space="0" w:color="auto"/>
                    <w:bottom w:val="none" w:sz="0" w:space="0" w:color="auto"/>
                    <w:right w:val="none" w:sz="0" w:space="0" w:color="auto"/>
                  </w:divBdr>
                  <w:divsChild>
                    <w:div w:id="339939802">
                      <w:marLeft w:val="0"/>
                      <w:marRight w:val="0"/>
                      <w:marTop w:val="0"/>
                      <w:marBottom w:val="0"/>
                      <w:divBdr>
                        <w:top w:val="none" w:sz="0" w:space="0" w:color="auto"/>
                        <w:left w:val="none" w:sz="0" w:space="0" w:color="auto"/>
                        <w:bottom w:val="none" w:sz="0" w:space="0" w:color="auto"/>
                        <w:right w:val="none" w:sz="0" w:space="0" w:color="auto"/>
                      </w:divBdr>
                    </w:div>
                  </w:divsChild>
                </w:div>
                <w:div w:id="1551572271">
                  <w:marLeft w:val="0"/>
                  <w:marRight w:val="0"/>
                  <w:marTop w:val="0"/>
                  <w:marBottom w:val="0"/>
                  <w:divBdr>
                    <w:top w:val="none" w:sz="0" w:space="0" w:color="auto"/>
                    <w:left w:val="none" w:sz="0" w:space="0" w:color="auto"/>
                    <w:bottom w:val="none" w:sz="0" w:space="0" w:color="auto"/>
                    <w:right w:val="none" w:sz="0" w:space="0" w:color="auto"/>
                  </w:divBdr>
                  <w:divsChild>
                    <w:div w:id="1377656431">
                      <w:marLeft w:val="0"/>
                      <w:marRight w:val="0"/>
                      <w:marTop w:val="0"/>
                      <w:marBottom w:val="0"/>
                      <w:divBdr>
                        <w:top w:val="none" w:sz="0" w:space="0" w:color="auto"/>
                        <w:left w:val="none" w:sz="0" w:space="0" w:color="auto"/>
                        <w:bottom w:val="none" w:sz="0" w:space="0" w:color="auto"/>
                        <w:right w:val="none" w:sz="0" w:space="0" w:color="auto"/>
                      </w:divBdr>
                    </w:div>
                  </w:divsChild>
                </w:div>
                <w:div w:id="1625647678">
                  <w:marLeft w:val="0"/>
                  <w:marRight w:val="0"/>
                  <w:marTop w:val="0"/>
                  <w:marBottom w:val="0"/>
                  <w:divBdr>
                    <w:top w:val="none" w:sz="0" w:space="0" w:color="auto"/>
                    <w:left w:val="none" w:sz="0" w:space="0" w:color="auto"/>
                    <w:bottom w:val="none" w:sz="0" w:space="0" w:color="auto"/>
                    <w:right w:val="none" w:sz="0" w:space="0" w:color="auto"/>
                  </w:divBdr>
                  <w:divsChild>
                    <w:div w:id="1469322040">
                      <w:marLeft w:val="0"/>
                      <w:marRight w:val="0"/>
                      <w:marTop w:val="0"/>
                      <w:marBottom w:val="0"/>
                      <w:divBdr>
                        <w:top w:val="none" w:sz="0" w:space="0" w:color="auto"/>
                        <w:left w:val="none" w:sz="0" w:space="0" w:color="auto"/>
                        <w:bottom w:val="none" w:sz="0" w:space="0" w:color="auto"/>
                        <w:right w:val="none" w:sz="0" w:space="0" w:color="auto"/>
                      </w:divBdr>
                    </w:div>
                  </w:divsChild>
                </w:div>
                <w:div w:id="1656255334">
                  <w:marLeft w:val="0"/>
                  <w:marRight w:val="0"/>
                  <w:marTop w:val="0"/>
                  <w:marBottom w:val="0"/>
                  <w:divBdr>
                    <w:top w:val="none" w:sz="0" w:space="0" w:color="auto"/>
                    <w:left w:val="none" w:sz="0" w:space="0" w:color="auto"/>
                    <w:bottom w:val="none" w:sz="0" w:space="0" w:color="auto"/>
                    <w:right w:val="none" w:sz="0" w:space="0" w:color="auto"/>
                  </w:divBdr>
                  <w:divsChild>
                    <w:div w:id="792867706">
                      <w:marLeft w:val="0"/>
                      <w:marRight w:val="0"/>
                      <w:marTop w:val="0"/>
                      <w:marBottom w:val="0"/>
                      <w:divBdr>
                        <w:top w:val="none" w:sz="0" w:space="0" w:color="auto"/>
                        <w:left w:val="none" w:sz="0" w:space="0" w:color="auto"/>
                        <w:bottom w:val="none" w:sz="0" w:space="0" w:color="auto"/>
                        <w:right w:val="none" w:sz="0" w:space="0" w:color="auto"/>
                      </w:divBdr>
                    </w:div>
                  </w:divsChild>
                </w:div>
                <w:div w:id="1724716211">
                  <w:marLeft w:val="0"/>
                  <w:marRight w:val="0"/>
                  <w:marTop w:val="0"/>
                  <w:marBottom w:val="0"/>
                  <w:divBdr>
                    <w:top w:val="none" w:sz="0" w:space="0" w:color="auto"/>
                    <w:left w:val="none" w:sz="0" w:space="0" w:color="auto"/>
                    <w:bottom w:val="none" w:sz="0" w:space="0" w:color="auto"/>
                    <w:right w:val="none" w:sz="0" w:space="0" w:color="auto"/>
                  </w:divBdr>
                  <w:divsChild>
                    <w:div w:id="1289704516">
                      <w:marLeft w:val="0"/>
                      <w:marRight w:val="0"/>
                      <w:marTop w:val="0"/>
                      <w:marBottom w:val="0"/>
                      <w:divBdr>
                        <w:top w:val="none" w:sz="0" w:space="0" w:color="auto"/>
                        <w:left w:val="none" w:sz="0" w:space="0" w:color="auto"/>
                        <w:bottom w:val="none" w:sz="0" w:space="0" w:color="auto"/>
                        <w:right w:val="none" w:sz="0" w:space="0" w:color="auto"/>
                      </w:divBdr>
                    </w:div>
                  </w:divsChild>
                </w:div>
                <w:div w:id="1729104796">
                  <w:marLeft w:val="0"/>
                  <w:marRight w:val="0"/>
                  <w:marTop w:val="0"/>
                  <w:marBottom w:val="0"/>
                  <w:divBdr>
                    <w:top w:val="none" w:sz="0" w:space="0" w:color="auto"/>
                    <w:left w:val="none" w:sz="0" w:space="0" w:color="auto"/>
                    <w:bottom w:val="none" w:sz="0" w:space="0" w:color="auto"/>
                    <w:right w:val="none" w:sz="0" w:space="0" w:color="auto"/>
                  </w:divBdr>
                  <w:divsChild>
                    <w:div w:id="783623310">
                      <w:marLeft w:val="0"/>
                      <w:marRight w:val="0"/>
                      <w:marTop w:val="0"/>
                      <w:marBottom w:val="0"/>
                      <w:divBdr>
                        <w:top w:val="none" w:sz="0" w:space="0" w:color="auto"/>
                        <w:left w:val="none" w:sz="0" w:space="0" w:color="auto"/>
                        <w:bottom w:val="none" w:sz="0" w:space="0" w:color="auto"/>
                        <w:right w:val="none" w:sz="0" w:space="0" w:color="auto"/>
                      </w:divBdr>
                    </w:div>
                  </w:divsChild>
                </w:div>
                <w:div w:id="1729259314">
                  <w:marLeft w:val="0"/>
                  <w:marRight w:val="0"/>
                  <w:marTop w:val="0"/>
                  <w:marBottom w:val="0"/>
                  <w:divBdr>
                    <w:top w:val="none" w:sz="0" w:space="0" w:color="auto"/>
                    <w:left w:val="none" w:sz="0" w:space="0" w:color="auto"/>
                    <w:bottom w:val="none" w:sz="0" w:space="0" w:color="auto"/>
                    <w:right w:val="none" w:sz="0" w:space="0" w:color="auto"/>
                  </w:divBdr>
                  <w:divsChild>
                    <w:div w:id="794445134">
                      <w:marLeft w:val="0"/>
                      <w:marRight w:val="0"/>
                      <w:marTop w:val="0"/>
                      <w:marBottom w:val="0"/>
                      <w:divBdr>
                        <w:top w:val="none" w:sz="0" w:space="0" w:color="auto"/>
                        <w:left w:val="none" w:sz="0" w:space="0" w:color="auto"/>
                        <w:bottom w:val="none" w:sz="0" w:space="0" w:color="auto"/>
                        <w:right w:val="none" w:sz="0" w:space="0" w:color="auto"/>
                      </w:divBdr>
                    </w:div>
                  </w:divsChild>
                </w:div>
                <w:div w:id="1842041756">
                  <w:marLeft w:val="0"/>
                  <w:marRight w:val="0"/>
                  <w:marTop w:val="0"/>
                  <w:marBottom w:val="0"/>
                  <w:divBdr>
                    <w:top w:val="none" w:sz="0" w:space="0" w:color="auto"/>
                    <w:left w:val="none" w:sz="0" w:space="0" w:color="auto"/>
                    <w:bottom w:val="none" w:sz="0" w:space="0" w:color="auto"/>
                    <w:right w:val="none" w:sz="0" w:space="0" w:color="auto"/>
                  </w:divBdr>
                  <w:divsChild>
                    <w:div w:id="171110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577282">
          <w:marLeft w:val="0"/>
          <w:marRight w:val="0"/>
          <w:marTop w:val="0"/>
          <w:marBottom w:val="0"/>
          <w:divBdr>
            <w:top w:val="none" w:sz="0" w:space="0" w:color="auto"/>
            <w:left w:val="none" w:sz="0" w:space="0" w:color="auto"/>
            <w:bottom w:val="none" w:sz="0" w:space="0" w:color="auto"/>
            <w:right w:val="none" w:sz="0" w:space="0" w:color="auto"/>
          </w:divBdr>
        </w:div>
        <w:div w:id="1415124610">
          <w:marLeft w:val="0"/>
          <w:marRight w:val="0"/>
          <w:marTop w:val="0"/>
          <w:marBottom w:val="0"/>
          <w:divBdr>
            <w:top w:val="none" w:sz="0" w:space="0" w:color="auto"/>
            <w:left w:val="none" w:sz="0" w:space="0" w:color="auto"/>
            <w:bottom w:val="none" w:sz="0" w:space="0" w:color="auto"/>
            <w:right w:val="none" w:sz="0" w:space="0" w:color="auto"/>
          </w:divBdr>
        </w:div>
        <w:div w:id="1428647887">
          <w:marLeft w:val="0"/>
          <w:marRight w:val="0"/>
          <w:marTop w:val="0"/>
          <w:marBottom w:val="0"/>
          <w:divBdr>
            <w:top w:val="none" w:sz="0" w:space="0" w:color="auto"/>
            <w:left w:val="none" w:sz="0" w:space="0" w:color="auto"/>
            <w:bottom w:val="none" w:sz="0" w:space="0" w:color="auto"/>
            <w:right w:val="none" w:sz="0" w:space="0" w:color="auto"/>
          </w:divBdr>
        </w:div>
        <w:div w:id="1445616021">
          <w:marLeft w:val="0"/>
          <w:marRight w:val="0"/>
          <w:marTop w:val="0"/>
          <w:marBottom w:val="0"/>
          <w:divBdr>
            <w:top w:val="none" w:sz="0" w:space="0" w:color="auto"/>
            <w:left w:val="none" w:sz="0" w:space="0" w:color="auto"/>
            <w:bottom w:val="none" w:sz="0" w:space="0" w:color="auto"/>
            <w:right w:val="none" w:sz="0" w:space="0" w:color="auto"/>
          </w:divBdr>
        </w:div>
        <w:div w:id="1478037164">
          <w:marLeft w:val="0"/>
          <w:marRight w:val="0"/>
          <w:marTop w:val="0"/>
          <w:marBottom w:val="0"/>
          <w:divBdr>
            <w:top w:val="none" w:sz="0" w:space="0" w:color="auto"/>
            <w:left w:val="none" w:sz="0" w:space="0" w:color="auto"/>
            <w:bottom w:val="none" w:sz="0" w:space="0" w:color="auto"/>
            <w:right w:val="none" w:sz="0" w:space="0" w:color="auto"/>
          </w:divBdr>
        </w:div>
        <w:div w:id="1488546824">
          <w:marLeft w:val="0"/>
          <w:marRight w:val="0"/>
          <w:marTop w:val="0"/>
          <w:marBottom w:val="0"/>
          <w:divBdr>
            <w:top w:val="none" w:sz="0" w:space="0" w:color="auto"/>
            <w:left w:val="none" w:sz="0" w:space="0" w:color="auto"/>
            <w:bottom w:val="none" w:sz="0" w:space="0" w:color="auto"/>
            <w:right w:val="none" w:sz="0" w:space="0" w:color="auto"/>
          </w:divBdr>
          <w:divsChild>
            <w:div w:id="142744063">
              <w:marLeft w:val="0"/>
              <w:marRight w:val="0"/>
              <w:marTop w:val="0"/>
              <w:marBottom w:val="0"/>
              <w:divBdr>
                <w:top w:val="none" w:sz="0" w:space="0" w:color="auto"/>
                <w:left w:val="none" w:sz="0" w:space="0" w:color="auto"/>
                <w:bottom w:val="none" w:sz="0" w:space="0" w:color="auto"/>
                <w:right w:val="none" w:sz="0" w:space="0" w:color="auto"/>
              </w:divBdr>
            </w:div>
          </w:divsChild>
        </w:div>
        <w:div w:id="1502622307">
          <w:marLeft w:val="0"/>
          <w:marRight w:val="0"/>
          <w:marTop w:val="0"/>
          <w:marBottom w:val="0"/>
          <w:divBdr>
            <w:top w:val="none" w:sz="0" w:space="0" w:color="auto"/>
            <w:left w:val="none" w:sz="0" w:space="0" w:color="auto"/>
            <w:bottom w:val="none" w:sz="0" w:space="0" w:color="auto"/>
            <w:right w:val="none" w:sz="0" w:space="0" w:color="auto"/>
          </w:divBdr>
        </w:div>
        <w:div w:id="1507864902">
          <w:marLeft w:val="0"/>
          <w:marRight w:val="0"/>
          <w:marTop w:val="0"/>
          <w:marBottom w:val="0"/>
          <w:divBdr>
            <w:top w:val="none" w:sz="0" w:space="0" w:color="auto"/>
            <w:left w:val="none" w:sz="0" w:space="0" w:color="auto"/>
            <w:bottom w:val="none" w:sz="0" w:space="0" w:color="auto"/>
            <w:right w:val="none" w:sz="0" w:space="0" w:color="auto"/>
          </w:divBdr>
        </w:div>
        <w:div w:id="1510751243">
          <w:marLeft w:val="0"/>
          <w:marRight w:val="0"/>
          <w:marTop w:val="0"/>
          <w:marBottom w:val="0"/>
          <w:divBdr>
            <w:top w:val="none" w:sz="0" w:space="0" w:color="auto"/>
            <w:left w:val="none" w:sz="0" w:space="0" w:color="auto"/>
            <w:bottom w:val="none" w:sz="0" w:space="0" w:color="auto"/>
            <w:right w:val="none" w:sz="0" w:space="0" w:color="auto"/>
          </w:divBdr>
        </w:div>
        <w:div w:id="1529100947">
          <w:marLeft w:val="0"/>
          <w:marRight w:val="0"/>
          <w:marTop w:val="0"/>
          <w:marBottom w:val="0"/>
          <w:divBdr>
            <w:top w:val="none" w:sz="0" w:space="0" w:color="auto"/>
            <w:left w:val="none" w:sz="0" w:space="0" w:color="auto"/>
            <w:bottom w:val="none" w:sz="0" w:space="0" w:color="auto"/>
            <w:right w:val="none" w:sz="0" w:space="0" w:color="auto"/>
          </w:divBdr>
        </w:div>
        <w:div w:id="1533764899">
          <w:marLeft w:val="0"/>
          <w:marRight w:val="0"/>
          <w:marTop w:val="0"/>
          <w:marBottom w:val="0"/>
          <w:divBdr>
            <w:top w:val="none" w:sz="0" w:space="0" w:color="auto"/>
            <w:left w:val="none" w:sz="0" w:space="0" w:color="auto"/>
            <w:bottom w:val="none" w:sz="0" w:space="0" w:color="auto"/>
            <w:right w:val="none" w:sz="0" w:space="0" w:color="auto"/>
          </w:divBdr>
        </w:div>
        <w:div w:id="1562863073">
          <w:marLeft w:val="0"/>
          <w:marRight w:val="0"/>
          <w:marTop w:val="0"/>
          <w:marBottom w:val="0"/>
          <w:divBdr>
            <w:top w:val="none" w:sz="0" w:space="0" w:color="auto"/>
            <w:left w:val="none" w:sz="0" w:space="0" w:color="auto"/>
            <w:bottom w:val="none" w:sz="0" w:space="0" w:color="auto"/>
            <w:right w:val="none" w:sz="0" w:space="0" w:color="auto"/>
          </w:divBdr>
        </w:div>
        <w:div w:id="1654069227">
          <w:marLeft w:val="0"/>
          <w:marRight w:val="0"/>
          <w:marTop w:val="0"/>
          <w:marBottom w:val="0"/>
          <w:divBdr>
            <w:top w:val="none" w:sz="0" w:space="0" w:color="auto"/>
            <w:left w:val="none" w:sz="0" w:space="0" w:color="auto"/>
            <w:bottom w:val="none" w:sz="0" w:space="0" w:color="auto"/>
            <w:right w:val="none" w:sz="0" w:space="0" w:color="auto"/>
          </w:divBdr>
        </w:div>
        <w:div w:id="1657491153">
          <w:marLeft w:val="0"/>
          <w:marRight w:val="0"/>
          <w:marTop w:val="0"/>
          <w:marBottom w:val="0"/>
          <w:divBdr>
            <w:top w:val="none" w:sz="0" w:space="0" w:color="auto"/>
            <w:left w:val="none" w:sz="0" w:space="0" w:color="auto"/>
            <w:bottom w:val="none" w:sz="0" w:space="0" w:color="auto"/>
            <w:right w:val="none" w:sz="0" w:space="0" w:color="auto"/>
          </w:divBdr>
        </w:div>
        <w:div w:id="1694458997">
          <w:marLeft w:val="0"/>
          <w:marRight w:val="0"/>
          <w:marTop w:val="0"/>
          <w:marBottom w:val="0"/>
          <w:divBdr>
            <w:top w:val="none" w:sz="0" w:space="0" w:color="auto"/>
            <w:left w:val="none" w:sz="0" w:space="0" w:color="auto"/>
            <w:bottom w:val="none" w:sz="0" w:space="0" w:color="auto"/>
            <w:right w:val="none" w:sz="0" w:space="0" w:color="auto"/>
          </w:divBdr>
        </w:div>
        <w:div w:id="1722024090">
          <w:marLeft w:val="0"/>
          <w:marRight w:val="0"/>
          <w:marTop w:val="0"/>
          <w:marBottom w:val="0"/>
          <w:divBdr>
            <w:top w:val="none" w:sz="0" w:space="0" w:color="auto"/>
            <w:left w:val="none" w:sz="0" w:space="0" w:color="auto"/>
            <w:bottom w:val="none" w:sz="0" w:space="0" w:color="auto"/>
            <w:right w:val="none" w:sz="0" w:space="0" w:color="auto"/>
          </w:divBdr>
        </w:div>
        <w:div w:id="1732583506">
          <w:marLeft w:val="0"/>
          <w:marRight w:val="0"/>
          <w:marTop w:val="0"/>
          <w:marBottom w:val="0"/>
          <w:divBdr>
            <w:top w:val="none" w:sz="0" w:space="0" w:color="auto"/>
            <w:left w:val="none" w:sz="0" w:space="0" w:color="auto"/>
            <w:bottom w:val="none" w:sz="0" w:space="0" w:color="auto"/>
            <w:right w:val="none" w:sz="0" w:space="0" w:color="auto"/>
          </w:divBdr>
        </w:div>
        <w:div w:id="1762098027">
          <w:marLeft w:val="0"/>
          <w:marRight w:val="0"/>
          <w:marTop w:val="0"/>
          <w:marBottom w:val="0"/>
          <w:divBdr>
            <w:top w:val="none" w:sz="0" w:space="0" w:color="auto"/>
            <w:left w:val="none" w:sz="0" w:space="0" w:color="auto"/>
            <w:bottom w:val="none" w:sz="0" w:space="0" w:color="auto"/>
            <w:right w:val="none" w:sz="0" w:space="0" w:color="auto"/>
          </w:divBdr>
        </w:div>
        <w:div w:id="1762792338">
          <w:marLeft w:val="0"/>
          <w:marRight w:val="0"/>
          <w:marTop w:val="0"/>
          <w:marBottom w:val="0"/>
          <w:divBdr>
            <w:top w:val="none" w:sz="0" w:space="0" w:color="auto"/>
            <w:left w:val="none" w:sz="0" w:space="0" w:color="auto"/>
            <w:bottom w:val="none" w:sz="0" w:space="0" w:color="auto"/>
            <w:right w:val="none" w:sz="0" w:space="0" w:color="auto"/>
          </w:divBdr>
        </w:div>
        <w:div w:id="1766026525">
          <w:marLeft w:val="0"/>
          <w:marRight w:val="0"/>
          <w:marTop w:val="0"/>
          <w:marBottom w:val="0"/>
          <w:divBdr>
            <w:top w:val="none" w:sz="0" w:space="0" w:color="auto"/>
            <w:left w:val="none" w:sz="0" w:space="0" w:color="auto"/>
            <w:bottom w:val="none" w:sz="0" w:space="0" w:color="auto"/>
            <w:right w:val="none" w:sz="0" w:space="0" w:color="auto"/>
          </w:divBdr>
        </w:div>
        <w:div w:id="1792675468">
          <w:marLeft w:val="0"/>
          <w:marRight w:val="0"/>
          <w:marTop w:val="0"/>
          <w:marBottom w:val="0"/>
          <w:divBdr>
            <w:top w:val="none" w:sz="0" w:space="0" w:color="auto"/>
            <w:left w:val="none" w:sz="0" w:space="0" w:color="auto"/>
            <w:bottom w:val="none" w:sz="0" w:space="0" w:color="auto"/>
            <w:right w:val="none" w:sz="0" w:space="0" w:color="auto"/>
          </w:divBdr>
          <w:divsChild>
            <w:div w:id="511378669">
              <w:marLeft w:val="0"/>
              <w:marRight w:val="0"/>
              <w:marTop w:val="0"/>
              <w:marBottom w:val="0"/>
              <w:divBdr>
                <w:top w:val="none" w:sz="0" w:space="0" w:color="auto"/>
                <w:left w:val="none" w:sz="0" w:space="0" w:color="auto"/>
                <w:bottom w:val="none" w:sz="0" w:space="0" w:color="auto"/>
                <w:right w:val="none" w:sz="0" w:space="0" w:color="auto"/>
              </w:divBdr>
            </w:div>
            <w:div w:id="1040935926">
              <w:marLeft w:val="0"/>
              <w:marRight w:val="0"/>
              <w:marTop w:val="0"/>
              <w:marBottom w:val="0"/>
              <w:divBdr>
                <w:top w:val="none" w:sz="0" w:space="0" w:color="auto"/>
                <w:left w:val="none" w:sz="0" w:space="0" w:color="auto"/>
                <w:bottom w:val="none" w:sz="0" w:space="0" w:color="auto"/>
                <w:right w:val="none" w:sz="0" w:space="0" w:color="auto"/>
              </w:divBdr>
            </w:div>
            <w:div w:id="1273129214">
              <w:marLeft w:val="0"/>
              <w:marRight w:val="0"/>
              <w:marTop w:val="0"/>
              <w:marBottom w:val="0"/>
              <w:divBdr>
                <w:top w:val="none" w:sz="0" w:space="0" w:color="auto"/>
                <w:left w:val="none" w:sz="0" w:space="0" w:color="auto"/>
                <w:bottom w:val="none" w:sz="0" w:space="0" w:color="auto"/>
                <w:right w:val="none" w:sz="0" w:space="0" w:color="auto"/>
              </w:divBdr>
            </w:div>
            <w:div w:id="1896042195">
              <w:marLeft w:val="0"/>
              <w:marRight w:val="0"/>
              <w:marTop w:val="0"/>
              <w:marBottom w:val="0"/>
              <w:divBdr>
                <w:top w:val="none" w:sz="0" w:space="0" w:color="auto"/>
                <w:left w:val="none" w:sz="0" w:space="0" w:color="auto"/>
                <w:bottom w:val="none" w:sz="0" w:space="0" w:color="auto"/>
                <w:right w:val="none" w:sz="0" w:space="0" w:color="auto"/>
              </w:divBdr>
            </w:div>
          </w:divsChild>
        </w:div>
        <w:div w:id="1801416647">
          <w:marLeft w:val="0"/>
          <w:marRight w:val="0"/>
          <w:marTop w:val="0"/>
          <w:marBottom w:val="0"/>
          <w:divBdr>
            <w:top w:val="none" w:sz="0" w:space="0" w:color="auto"/>
            <w:left w:val="none" w:sz="0" w:space="0" w:color="auto"/>
            <w:bottom w:val="none" w:sz="0" w:space="0" w:color="auto"/>
            <w:right w:val="none" w:sz="0" w:space="0" w:color="auto"/>
          </w:divBdr>
        </w:div>
        <w:div w:id="1802767113">
          <w:marLeft w:val="0"/>
          <w:marRight w:val="0"/>
          <w:marTop w:val="0"/>
          <w:marBottom w:val="0"/>
          <w:divBdr>
            <w:top w:val="none" w:sz="0" w:space="0" w:color="auto"/>
            <w:left w:val="none" w:sz="0" w:space="0" w:color="auto"/>
            <w:bottom w:val="none" w:sz="0" w:space="0" w:color="auto"/>
            <w:right w:val="none" w:sz="0" w:space="0" w:color="auto"/>
          </w:divBdr>
        </w:div>
        <w:div w:id="1812096553">
          <w:marLeft w:val="0"/>
          <w:marRight w:val="0"/>
          <w:marTop w:val="0"/>
          <w:marBottom w:val="0"/>
          <w:divBdr>
            <w:top w:val="none" w:sz="0" w:space="0" w:color="auto"/>
            <w:left w:val="none" w:sz="0" w:space="0" w:color="auto"/>
            <w:bottom w:val="none" w:sz="0" w:space="0" w:color="auto"/>
            <w:right w:val="none" w:sz="0" w:space="0" w:color="auto"/>
          </w:divBdr>
          <w:divsChild>
            <w:div w:id="1444838027">
              <w:marLeft w:val="0"/>
              <w:marRight w:val="0"/>
              <w:marTop w:val="0"/>
              <w:marBottom w:val="0"/>
              <w:divBdr>
                <w:top w:val="none" w:sz="0" w:space="0" w:color="auto"/>
                <w:left w:val="none" w:sz="0" w:space="0" w:color="auto"/>
                <w:bottom w:val="none" w:sz="0" w:space="0" w:color="auto"/>
                <w:right w:val="none" w:sz="0" w:space="0" w:color="auto"/>
              </w:divBdr>
            </w:div>
            <w:div w:id="1511989510">
              <w:marLeft w:val="0"/>
              <w:marRight w:val="0"/>
              <w:marTop w:val="0"/>
              <w:marBottom w:val="0"/>
              <w:divBdr>
                <w:top w:val="none" w:sz="0" w:space="0" w:color="auto"/>
                <w:left w:val="none" w:sz="0" w:space="0" w:color="auto"/>
                <w:bottom w:val="none" w:sz="0" w:space="0" w:color="auto"/>
                <w:right w:val="none" w:sz="0" w:space="0" w:color="auto"/>
              </w:divBdr>
            </w:div>
            <w:div w:id="1725567856">
              <w:marLeft w:val="0"/>
              <w:marRight w:val="0"/>
              <w:marTop w:val="0"/>
              <w:marBottom w:val="0"/>
              <w:divBdr>
                <w:top w:val="none" w:sz="0" w:space="0" w:color="auto"/>
                <w:left w:val="none" w:sz="0" w:space="0" w:color="auto"/>
                <w:bottom w:val="none" w:sz="0" w:space="0" w:color="auto"/>
                <w:right w:val="none" w:sz="0" w:space="0" w:color="auto"/>
              </w:divBdr>
            </w:div>
          </w:divsChild>
        </w:div>
        <w:div w:id="1836725623">
          <w:marLeft w:val="0"/>
          <w:marRight w:val="0"/>
          <w:marTop w:val="0"/>
          <w:marBottom w:val="0"/>
          <w:divBdr>
            <w:top w:val="none" w:sz="0" w:space="0" w:color="auto"/>
            <w:left w:val="none" w:sz="0" w:space="0" w:color="auto"/>
            <w:bottom w:val="none" w:sz="0" w:space="0" w:color="auto"/>
            <w:right w:val="none" w:sz="0" w:space="0" w:color="auto"/>
          </w:divBdr>
        </w:div>
        <w:div w:id="1863392841">
          <w:marLeft w:val="0"/>
          <w:marRight w:val="0"/>
          <w:marTop w:val="0"/>
          <w:marBottom w:val="0"/>
          <w:divBdr>
            <w:top w:val="none" w:sz="0" w:space="0" w:color="auto"/>
            <w:left w:val="none" w:sz="0" w:space="0" w:color="auto"/>
            <w:bottom w:val="none" w:sz="0" w:space="0" w:color="auto"/>
            <w:right w:val="none" w:sz="0" w:space="0" w:color="auto"/>
          </w:divBdr>
        </w:div>
        <w:div w:id="1863666922">
          <w:marLeft w:val="0"/>
          <w:marRight w:val="0"/>
          <w:marTop w:val="0"/>
          <w:marBottom w:val="0"/>
          <w:divBdr>
            <w:top w:val="none" w:sz="0" w:space="0" w:color="auto"/>
            <w:left w:val="none" w:sz="0" w:space="0" w:color="auto"/>
            <w:bottom w:val="none" w:sz="0" w:space="0" w:color="auto"/>
            <w:right w:val="none" w:sz="0" w:space="0" w:color="auto"/>
          </w:divBdr>
        </w:div>
        <w:div w:id="1871995305">
          <w:marLeft w:val="0"/>
          <w:marRight w:val="0"/>
          <w:marTop w:val="0"/>
          <w:marBottom w:val="0"/>
          <w:divBdr>
            <w:top w:val="none" w:sz="0" w:space="0" w:color="auto"/>
            <w:left w:val="none" w:sz="0" w:space="0" w:color="auto"/>
            <w:bottom w:val="none" w:sz="0" w:space="0" w:color="auto"/>
            <w:right w:val="none" w:sz="0" w:space="0" w:color="auto"/>
          </w:divBdr>
          <w:divsChild>
            <w:div w:id="421145943">
              <w:marLeft w:val="0"/>
              <w:marRight w:val="0"/>
              <w:marTop w:val="0"/>
              <w:marBottom w:val="0"/>
              <w:divBdr>
                <w:top w:val="none" w:sz="0" w:space="0" w:color="auto"/>
                <w:left w:val="none" w:sz="0" w:space="0" w:color="auto"/>
                <w:bottom w:val="none" w:sz="0" w:space="0" w:color="auto"/>
                <w:right w:val="none" w:sz="0" w:space="0" w:color="auto"/>
              </w:divBdr>
            </w:div>
            <w:div w:id="628167400">
              <w:marLeft w:val="0"/>
              <w:marRight w:val="0"/>
              <w:marTop w:val="0"/>
              <w:marBottom w:val="0"/>
              <w:divBdr>
                <w:top w:val="none" w:sz="0" w:space="0" w:color="auto"/>
                <w:left w:val="none" w:sz="0" w:space="0" w:color="auto"/>
                <w:bottom w:val="none" w:sz="0" w:space="0" w:color="auto"/>
                <w:right w:val="none" w:sz="0" w:space="0" w:color="auto"/>
              </w:divBdr>
            </w:div>
            <w:div w:id="1047803230">
              <w:marLeft w:val="0"/>
              <w:marRight w:val="0"/>
              <w:marTop w:val="0"/>
              <w:marBottom w:val="0"/>
              <w:divBdr>
                <w:top w:val="none" w:sz="0" w:space="0" w:color="auto"/>
                <w:left w:val="none" w:sz="0" w:space="0" w:color="auto"/>
                <w:bottom w:val="none" w:sz="0" w:space="0" w:color="auto"/>
                <w:right w:val="none" w:sz="0" w:space="0" w:color="auto"/>
              </w:divBdr>
            </w:div>
            <w:div w:id="1227642988">
              <w:marLeft w:val="0"/>
              <w:marRight w:val="0"/>
              <w:marTop w:val="0"/>
              <w:marBottom w:val="0"/>
              <w:divBdr>
                <w:top w:val="none" w:sz="0" w:space="0" w:color="auto"/>
                <w:left w:val="none" w:sz="0" w:space="0" w:color="auto"/>
                <w:bottom w:val="none" w:sz="0" w:space="0" w:color="auto"/>
                <w:right w:val="none" w:sz="0" w:space="0" w:color="auto"/>
              </w:divBdr>
            </w:div>
            <w:div w:id="1889877505">
              <w:marLeft w:val="0"/>
              <w:marRight w:val="0"/>
              <w:marTop w:val="0"/>
              <w:marBottom w:val="0"/>
              <w:divBdr>
                <w:top w:val="none" w:sz="0" w:space="0" w:color="auto"/>
                <w:left w:val="none" w:sz="0" w:space="0" w:color="auto"/>
                <w:bottom w:val="none" w:sz="0" w:space="0" w:color="auto"/>
                <w:right w:val="none" w:sz="0" w:space="0" w:color="auto"/>
              </w:divBdr>
            </w:div>
          </w:divsChild>
        </w:div>
        <w:div w:id="1880193830">
          <w:marLeft w:val="0"/>
          <w:marRight w:val="0"/>
          <w:marTop w:val="0"/>
          <w:marBottom w:val="0"/>
          <w:divBdr>
            <w:top w:val="none" w:sz="0" w:space="0" w:color="auto"/>
            <w:left w:val="none" w:sz="0" w:space="0" w:color="auto"/>
            <w:bottom w:val="none" w:sz="0" w:space="0" w:color="auto"/>
            <w:right w:val="none" w:sz="0" w:space="0" w:color="auto"/>
          </w:divBdr>
        </w:div>
        <w:div w:id="1904831626">
          <w:marLeft w:val="0"/>
          <w:marRight w:val="0"/>
          <w:marTop w:val="0"/>
          <w:marBottom w:val="0"/>
          <w:divBdr>
            <w:top w:val="none" w:sz="0" w:space="0" w:color="auto"/>
            <w:left w:val="none" w:sz="0" w:space="0" w:color="auto"/>
            <w:bottom w:val="none" w:sz="0" w:space="0" w:color="auto"/>
            <w:right w:val="none" w:sz="0" w:space="0" w:color="auto"/>
          </w:divBdr>
        </w:div>
        <w:div w:id="1912301819">
          <w:marLeft w:val="0"/>
          <w:marRight w:val="0"/>
          <w:marTop w:val="0"/>
          <w:marBottom w:val="0"/>
          <w:divBdr>
            <w:top w:val="none" w:sz="0" w:space="0" w:color="auto"/>
            <w:left w:val="none" w:sz="0" w:space="0" w:color="auto"/>
            <w:bottom w:val="none" w:sz="0" w:space="0" w:color="auto"/>
            <w:right w:val="none" w:sz="0" w:space="0" w:color="auto"/>
          </w:divBdr>
        </w:div>
        <w:div w:id="1924802376">
          <w:marLeft w:val="0"/>
          <w:marRight w:val="0"/>
          <w:marTop w:val="0"/>
          <w:marBottom w:val="0"/>
          <w:divBdr>
            <w:top w:val="none" w:sz="0" w:space="0" w:color="auto"/>
            <w:left w:val="none" w:sz="0" w:space="0" w:color="auto"/>
            <w:bottom w:val="none" w:sz="0" w:space="0" w:color="auto"/>
            <w:right w:val="none" w:sz="0" w:space="0" w:color="auto"/>
          </w:divBdr>
        </w:div>
        <w:div w:id="1950044363">
          <w:marLeft w:val="0"/>
          <w:marRight w:val="0"/>
          <w:marTop w:val="0"/>
          <w:marBottom w:val="0"/>
          <w:divBdr>
            <w:top w:val="none" w:sz="0" w:space="0" w:color="auto"/>
            <w:left w:val="none" w:sz="0" w:space="0" w:color="auto"/>
            <w:bottom w:val="none" w:sz="0" w:space="0" w:color="auto"/>
            <w:right w:val="none" w:sz="0" w:space="0" w:color="auto"/>
          </w:divBdr>
        </w:div>
        <w:div w:id="1951694418">
          <w:marLeft w:val="0"/>
          <w:marRight w:val="0"/>
          <w:marTop w:val="0"/>
          <w:marBottom w:val="0"/>
          <w:divBdr>
            <w:top w:val="none" w:sz="0" w:space="0" w:color="auto"/>
            <w:left w:val="none" w:sz="0" w:space="0" w:color="auto"/>
            <w:bottom w:val="none" w:sz="0" w:space="0" w:color="auto"/>
            <w:right w:val="none" w:sz="0" w:space="0" w:color="auto"/>
          </w:divBdr>
          <w:divsChild>
            <w:div w:id="1023748689">
              <w:marLeft w:val="0"/>
              <w:marRight w:val="0"/>
              <w:marTop w:val="0"/>
              <w:marBottom w:val="0"/>
              <w:divBdr>
                <w:top w:val="none" w:sz="0" w:space="0" w:color="auto"/>
                <w:left w:val="none" w:sz="0" w:space="0" w:color="auto"/>
                <w:bottom w:val="none" w:sz="0" w:space="0" w:color="auto"/>
                <w:right w:val="none" w:sz="0" w:space="0" w:color="auto"/>
              </w:divBdr>
            </w:div>
          </w:divsChild>
        </w:div>
        <w:div w:id="1952009104">
          <w:marLeft w:val="0"/>
          <w:marRight w:val="0"/>
          <w:marTop w:val="0"/>
          <w:marBottom w:val="0"/>
          <w:divBdr>
            <w:top w:val="none" w:sz="0" w:space="0" w:color="auto"/>
            <w:left w:val="none" w:sz="0" w:space="0" w:color="auto"/>
            <w:bottom w:val="none" w:sz="0" w:space="0" w:color="auto"/>
            <w:right w:val="none" w:sz="0" w:space="0" w:color="auto"/>
          </w:divBdr>
        </w:div>
        <w:div w:id="1989164957">
          <w:marLeft w:val="0"/>
          <w:marRight w:val="0"/>
          <w:marTop w:val="0"/>
          <w:marBottom w:val="0"/>
          <w:divBdr>
            <w:top w:val="none" w:sz="0" w:space="0" w:color="auto"/>
            <w:left w:val="none" w:sz="0" w:space="0" w:color="auto"/>
            <w:bottom w:val="none" w:sz="0" w:space="0" w:color="auto"/>
            <w:right w:val="none" w:sz="0" w:space="0" w:color="auto"/>
          </w:divBdr>
        </w:div>
        <w:div w:id="2006934859">
          <w:marLeft w:val="0"/>
          <w:marRight w:val="0"/>
          <w:marTop w:val="0"/>
          <w:marBottom w:val="0"/>
          <w:divBdr>
            <w:top w:val="none" w:sz="0" w:space="0" w:color="auto"/>
            <w:left w:val="none" w:sz="0" w:space="0" w:color="auto"/>
            <w:bottom w:val="none" w:sz="0" w:space="0" w:color="auto"/>
            <w:right w:val="none" w:sz="0" w:space="0" w:color="auto"/>
          </w:divBdr>
          <w:divsChild>
            <w:div w:id="1577284636">
              <w:marLeft w:val="-75"/>
              <w:marRight w:val="0"/>
              <w:marTop w:val="30"/>
              <w:marBottom w:val="30"/>
              <w:divBdr>
                <w:top w:val="none" w:sz="0" w:space="0" w:color="auto"/>
                <w:left w:val="none" w:sz="0" w:space="0" w:color="auto"/>
                <w:bottom w:val="none" w:sz="0" w:space="0" w:color="auto"/>
                <w:right w:val="none" w:sz="0" w:space="0" w:color="auto"/>
              </w:divBdr>
              <w:divsChild>
                <w:div w:id="439885658">
                  <w:marLeft w:val="0"/>
                  <w:marRight w:val="0"/>
                  <w:marTop w:val="0"/>
                  <w:marBottom w:val="0"/>
                  <w:divBdr>
                    <w:top w:val="none" w:sz="0" w:space="0" w:color="auto"/>
                    <w:left w:val="none" w:sz="0" w:space="0" w:color="auto"/>
                    <w:bottom w:val="none" w:sz="0" w:space="0" w:color="auto"/>
                    <w:right w:val="none" w:sz="0" w:space="0" w:color="auto"/>
                  </w:divBdr>
                  <w:divsChild>
                    <w:div w:id="1538546969">
                      <w:marLeft w:val="0"/>
                      <w:marRight w:val="0"/>
                      <w:marTop w:val="0"/>
                      <w:marBottom w:val="0"/>
                      <w:divBdr>
                        <w:top w:val="none" w:sz="0" w:space="0" w:color="auto"/>
                        <w:left w:val="none" w:sz="0" w:space="0" w:color="auto"/>
                        <w:bottom w:val="none" w:sz="0" w:space="0" w:color="auto"/>
                        <w:right w:val="none" w:sz="0" w:space="0" w:color="auto"/>
                      </w:divBdr>
                    </w:div>
                  </w:divsChild>
                </w:div>
                <w:div w:id="551843831">
                  <w:marLeft w:val="0"/>
                  <w:marRight w:val="0"/>
                  <w:marTop w:val="0"/>
                  <w:marBottom w:val="0"/>
                  <w:divBdr>
                    <w:top w:val="none" w:sz="0" w:space="0" w:color="auto"/>
                    <w:left w:val="none" w:sz="0" w:space="0" w:color="auto"/>
                    <w:bottom w:val="none" w:sz="0" w:space="0" w:color="auto"/>
                    <w:right w:val="none" w:sz="0" w:space="0" w:color="auto"/>
                  </w:divBdr>
                  <w:divsChild>
                    <w:div w:id="162597603">
                      <w:marLeft w:val="0"/>
                      <w:marRight w:val="0"/>
                      <w:marTop w:val="0"/>
                      <w:marBottom w:val="0"/>
                      <w:divBdr>
                        <w:top w:val="none" w:sz="0" w:space="0" w:color="auto"/>
                        <w:left w:val="none" w:sz="0" w:space="0" w:color="auto"/>
                        <w:bottom w:val="none" w:sz="0" w:space="0" w:color="auto"/>
                        <w:right w:val="none" w:sz="0" w:space="0" w:color="auto"/>
                      </w:divBdr>
                    </w:div>
                    <w:div w:id="2027442455">
                      <w:marLeft w:val="0"/>
                      <w:marRight w:val="0"/>
                      <w:marTop w:val="0"/>
                      <w:marBottom w:val="0"/>
                      <w:divBdr>
                        <w:top w:val="none" w:sz="0" w:space="0" w:color="auto"/>
                        <w:left w:val="none" w:sz="0" w:space="0" w:color="auto"/>
                        <w:bottom w:val="none" w:sz="0" w:space="0" w:color="auto"/>
                        <w:right w:val="none" w:sz="0" w:space="0" w:color="auto"/>
                      </w:divBdr>
                    </w:div>
                  </w:divsChild>
                </w:div>
                <w:div w:id="857424617">
                  <w:marLeft w:val="0"/>
                  <w:marRight w:val="0"/>
                  <w:marTop w:val="0"/>
                  <w:marBottom w:val="0"/>
                  <w:divBdr>
                    <w:top w:val="none" w:sz="0" w:space="0" w:color="auto"/>
                    <w:left w:val="none" w:sz="0" w:space="0" w:color="auto"/>
                    <w:bottom w:val="none" w:sz="0" w:space="0" w:color="auto"/>
                    <w:right w:val="none" w:sz="0" w:space="0" w:color="auto"/>
                  </w:divBdr>
                  <w:divsChild>
                    <w:div w:id="1050422927">
                      <w:marLeft w:val="0"/>
                      <w:marRight w:val="0"/>
                      <w:marTop w:val="0"/>
                      <w:marBottom w:val="0"/>
                      <w:divBdr>
                        <w:top w:val="none" w:sz="0" w:space="0" w:color="auto"/>
                        <w:left w:val="none" w:sz="0" w:space="0" w:color="auto"/>
                        <w:bottom w:val="none" w:sz="0" w:space="0" w:color="auto"/>
                        <w:right w:val="none" w:sz="0" w:space="0" w:color="auto"/>
                      </w:divBdr>
                    </w:div>
                  </w:divsChild>
                </w:div>
                <w:div w:id="920678793">
                  <w:marLeft w:val="0"/>
                  <w:marRight w:val="0"/>
                  <w:marTop w:val="0"/>
                  <w:marBottom w:val="0"/>
                  <w:divBdr>
                    <w:top w:val="none" w:sz="0" w:space="0" w:color="auto"/>
                    <w:left w:val="none" w:sz="0" w:space="0" w:color="auto"/>
                    <w:bottom w:val="none" w:sz="0" w:space="0" w:color="auto"/>
                    <w:right w:val="none" w:sz="0" w:space="0" w:color="auto"/>
                  </w:divBdr>
                  <w:divsChild>
                    <w:div w:id="566913737">
                      <w:marLeft w:val="0"/>
                      <w:marRight w:val="0"/>
                      <w:marTop w:val="0"/>
                      <w:marBottom w:val="0"/>
                      <w:divBdr>
                        <w:top w:val="none" w:sz="0" w:space="0" w:color="auto"/>
                        <w:left w:val="none" w:sz="0" w:space="0" w:color="auto"/>
                        <w:bottom w:val="none" w:sz="0" w:space="0" w:color="auto"/>
                        <w:right w:val="none" w:sz="0" w:space="0" w:color="auto"/>
                      </w:divBdr>
                    </w:div>
                  </w:divsChild>
                </w:div>
                <w:div w:id="963267008">
                  <w:marLeft w:val="0"/>
                  <w:marRight w:val="0"/>
                  <w:marTop w:val="0"/>
                  <w:marBottom w:val="0"/>
                  <w:divBdr>
                    <w:top w:val="none" w:sz="0" w:space="0" w:color="auto"/>
                    <w:left w:val="none" w:sz="0" w:space="0" w:color="auto"/>
                    <w:bottom w:val="none" w:sz="0" w:space="0" w:color="auto"/>
                    <w:right w:val="none" w:sz="0" w:space="0" w:color="auto"/>
                  </w:divBdr>
                  <w:divsChild>
                    <w:div w:id="1718778673">
                      <w:marLeft w:val="0"/>
                      <w:marRight w:val="0"/>
                      <w:marTop w:val="0"/>
                      <w:marBottom w:val="0"/>
                      <w:divBdr>
                        <w:top w:val="none" w:sz="0" w:space="0" w:color="auto"/>
                        <w:left w:val="none" w:sz="0" w:space="0" w:color="auto"/>
                        <w:bottom w:val="none" w:sz="0" w:space="0" w:color="auto"/>
                        <w:right w:val="none" w:sz="0" w:space="0" w:color="auto"/>
                      </w:divBdr>
                    </w:div>
                  </w:divsChild>
                </w:div>
                <w:div w:id="1116825311">
                  <w:marLeft w:val="0"/>
                  <w:marRight w:val="0"/>
                  <w:marTop w:val="0"/>
                  <w:marBottom w:val="0"/>
                  <w:divBdr>
                    <w:top w:val="none" w:sz="0" w:space="0" w:color="auto"/>
                    <w:left w:val="none" w:sz="0" w:space="0" w:color="auto"/>
                    <w:bottom w:val="none" w:sz="0" w:space="0" w:color="auto"/>
                    <w:right w:val="none" w:sz="0" w:space="0" w:color="auto"/>
                  </w:divBdr>
                  <w:divsChild>
                    <w:div w:id="1677802739">
                      <w:marLeft w:val="0"/>
                      <w:marRight w:val="0"/>
                      <w:marTop w:val="0"/>
                      <w:marBottom w:val="0"/>
                      <w:divBdr>
                        <w:top w:val="none" w:sz="0" w:space="0" w:color="auto"/>
                        <w:left w:val="none" w:sz="0" w:space="0" w:color="auto"/>
                        <w:bottom w:val="none" w:sz="0" w:space="0" w:color="auto"/>
                        <w:right w:val="none" w:sz="0" w:space="0" w:color="auto"/>
                      </w:divBdr>
                    </w:div>
                  </w:divsChild>
                </w:div>
                <w:div w:id="1725565865">
                  <w:marLeft w:val="0"/>
                  <w:marRight w:val="0"/>
                  <w:marTop w:val="0"/>
                  <w:marBottom w:val="0"/>
                  <w:divBdr>
                    <w:top w:val="none" w:sz="0" w:space="0" w:color="auto"/>
                    <w:left w:val="none" w:sz="0" w:space="0" w:color="auto"/>
                    <w:bottom w:val="none" w:sz="0" w:space="0" w:color="auto"/>
                    <w:right w:val="none" w:sz="0" w:space="0" w:color="auto"/>
                  </w:divBdr>
                  <w:divsChild>
                    <w:div w:id="1100879512">
                      <w:marLeft w:val="0"/>
                      <w:marRight w:val="0"/>
                      <w:marTop w:val="0"/>
                      <w:marBottom w:val="0"/>
                      <w:divBdr>
                        <w:top w:val="none" w:sz="0" w:space="0" w:color="auto"/>
                        <w:left w:val="none" w:sz="0" w:space="0" w:color="auto"/>
                        <w:bottom w:val="none" w:sz="0" w:space="0" w:color="auto"/>
                        <w:right w:val="none" w:sz="0" w:space="0" w:color="auto"/>
                      </w:divBdr>
                    </w:div>
                  </w:divsChild>
                </w:div>
                <w:div w:id="1795754173">
                  <w:marLeft w:val="0"/>
                  <w:marRight w:val="0"/>
                  <w:marTop w:val="0"/>
                  <w:marBottom w:val="0"/>
                  <w:divBdr>
                    <w:top w:val="none" w:sz="0" w:space="0" w:color="auto"/>
                    <w:left w:val="none" w:sz="0" w:space="0" w:color="auto"/>
                    <w:bottom w:val="none" w:sz="0" w:space="0" w:color="auto"/>
                    <w:right w:val="none" w:sz="0" w:space="0" w:color="auto"/>
                  </w:divBdr>
                  <w:divsChild>
                    <w:div w:id="1546141693">
                      <w:marLeft w:val="0"/>
                      <w:marRight w:val="0"/>
                      <w:marTop w:val="0"/>
                      <w:marBottom w:val="0"/>
                      <w:divBdr>
                        <w:top w:val="none" w:sz="0" w:space="0" w:color="auto"/>
                        <w:left w:val="none" w:sz="0" w:space="0" w:color="auto"/>
                        <w:bottom w:val="none" w:sz="0" w:space="0" w:color="auto"/>
                        <w:right w:val="none" w:sz="0" w:space="0" w:color="auto"/>
                      </w:divBdr>
                    </w:div>
                  </w:divsChild>
                </w:div>
                <w:div w:id="1837452309">
                  <w:marLeft w:val="0"/>
                  <w:marRight w:val="0"/>
                  <w:marTop w:val="0"/>
                  <w:marBottom w:val="0"/>
                  <w:divBdr>
                    <w:top w:val="none" w:sz="0" w:space="0" w:color="auto"/>
                    <w:left w:val="none" w:sz="0" w:space="0" w:color="auto"/>
                    <w:bottom w:val="none" w:sz="0" w:space="0" w:color="auto"/>
                    <w:right w:val="none" w:sz="0" w:space="0" w:color="auto"/>
                  </w:divBdr>
                  <w:divsChild>
                    <w:div w:id="91640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608597">
          <w:marLeft w:val="0"/>
          <w:marRight w:val="0"/>
          <w:marTop w:val="0"/>
          <w:marBottom w:val="0"/>
          <w:divBdr>
            <w:top w:val="none" w:sz="0" w:space="0" w:color="auto"/>
            <w:left w:val="none" w:sz="0" w:space="0" w:color="auto"/>
            <w:bottom w:val="none" w:sz="0" w:space="0" w:color="auto"/>
            <w:right w:val="none" w:sz="0" w:space="0" w:color="auto"/>
          </w:divBdr>
          <w:divsChild>
            <w:div w:id="224226203">
              <w:marLeft w:val="0"/>
              <w:marRight w:val="0"/>
              <w:marTop w:val="0"/>
              <w:marBottom w:val="0"/>
              <w:divBdr>
                <w:top w:val="none" w:sz="0" w:space="0" w:color="auto"/>
                <w:left w:val="none" w:sz="0" w:space="0" w:color="auto"/>
                <w:bottom w:val="none" w:sz="0" w:space="0" w:color="auto"/>
                <w:right w:val="none" w:sz="0" w:space="0" w:color="auto"/>
              </w:divBdr>
            </w:div>
            <w:div w:id="877546981">
              <w:marLeft w:val="0"/>
              <w:marRight w:val="0"/>
              <w:marTop w:val="0"/>
              <w:marBottom w:val="0"/>
              <w:divBdr>
                <w:top w:val="none" w:sz="0" w:space="0" w:color="auto"/>
                <w:left w:val="none" w:sz="0" w:space="0" w:color="auto"/>
                <w:bottom w:val="none" w:sz="0" w:space="0" w:color="auto"/>
                <w:right w:val="none" w:sz="0" w:space="0" w:color="auto"/>
              </w:divBdr>
            </w:div>
            <w:div w:id="1091580741">
              <w:marLeft w:val="0"/>
              <w:marRight w:val="0"/>
              <w:marTop w:val="0"/>
              <w:marBottom w:val="0"/>
              <w:divBdr>
                <w:top w:val="none" w:sz="0" w:space="0" w:color="auto"/>
                <w:left w:val="none" w:sz="0" w:space="0" w:color="auto"/>
                <w:bottom w:val="none" w:sz="0" w:space="0" w:color="auto"/>
                <w:right w:val="none" w:sz="0" w:space="0" w:color="auto"/>
              </w:divBdr>
            </w:div>
            <w:div w:id="1151096155">
              <w:marLeft w:val="0"/>
              <w:marRight w:val="0"/>
              <w:marTop w:val="0"/>
              <w:marBottom w:val="0"/>
              <w:divBdr>
                <w:top w:val="none" w:sz="0" w:space="0" w:color="auto"/>
                <w:left w:val="none" w:sz="0" w:space="0" w:color="auto"/>
                <w:bottom w:val="none" w:sz="0" w:space="0" w:color="auto"/>
                <w:right w:val="none" w:sz="0" w:space="0" w:color="auto"/>
              </w:divBdr>
            </w:div>
            <w:div w:id="1847475249">
              <w:marLeft w:val="0"/>
              <w:marRight w:val="0"/>
              <w:marTop w:val="0"/>
              <w:marBottom w:val="0"/>
              <w:divBdr>
                <w:top w:val="none" w:sz="0" w:space="0" w:color="auto"/>
                <w:left w:val="none" w:sz="0" w:space="0" w:color="auto"/>
                <w:bottom w:val="none" w:sz="0" w:space="0" w:color="auto"/>
                <w:right w:val="none" w:sz="0" w:space="0" w:color="auto"/>
              </w:divBdr>
            </w:div>
          </w:divsChild>
        </w:div>
        <w:div w:id="2025087242">
          <w:marLeft w:val="0"/>
          <w:marRight w:val="0"/>
          <w:marTop w:val="0"/>
          <w:marBottom w:val="0"/>
          <w:divBdr>
            <w:top w:val="none" w:sz="0" w:space="0" w:color="auto"/>
            <w:left w:val="none" w:sz="0" w:space="0" w:color="auto"/>
            <w:bottom w:val="none" w:sz="0" w:space="0" w:color="auto"/>
            <w:right w:val="none" w:sz="0" w:space="0" w:color="auto"/>
          </w:divBdr>
        </w:div>
        <w:div w:id="2042708485">
          <w:marLeft w:val="0"/>
          <w:marRight w:val="0"/>
          <w:marTop w:val="0"/>
          <w:marBottom w:val="0"/>
          <w:divBdr>
            <w:top w:val="none" w:sz="0" w:space="0" w:color="auto"/>
            <w:left w:val="none" w:sz="0" w:space="0" w:color="auto"/>
            <w:bottom w:val="none" w:sz="0" w:space="0" w:color="auto"/>
            <w:right w:val="none" w:sz="0" w:space="0" w:color="auto"/>
          </w:divBdr>
        </w:div>
        <w:div w:id="2045907337">
          <w:marLeft w:val="0"/>
          <w:marRight w:val="0"/>
          <w:marTop w:val="0"/>
          <w:marBottom w:val="0"/>
          <w:divBdr>
            <w:top w:val="none" w:sz="0" w:space="0" w:color="auto"/>
            <w:left w:val="none" w:sz="0" w:space="0" w:color="auto"/>
            <w:bottom w:val="none" w:sz="0" w:space="0" w:color="auto"/>
            <w:right w:val="none" w:sz="0" w:space="0" w:color="auto"/>
          </w:divBdr>
        </w:div>
        <w:div w:id="2053994324">
          <w:marLeft w:val="0"/>
          <w:marRight w:val="0"/>
          <w:marTop w:val="0"/>
          <w:marBottom w:val="0"/>
          <w:divBdr>
            <w:top w:val="none" w:sz="0" w:space="0" w:color="auto"/>
            <w:left w:val="none" w:sz="0" w:space="0" w:color="auto"/>
            <w:bottom w:val="none" w:sz="0" w:space="0" w:color="auto"/>
            <w:right w:val="none" w:sz="0" w:space="0" w:color="auto"/>
          </w:divBdr>
        </w:div>
        <w:div w:id="2095273617">
          <w:marLeft w:val="0"/>
          <w:marRight w:val="0"/>
          <w:marTop w:val="0"/>
          <w:marBottom w:val="0"/>
          <w:divBdr>
            <w:top w:val="none" w:sz="0" w:space="0" w:color="auto"/>
            <w:left w:val="none" w:sz="0" w:space="0" w:color="auto"/>
            <w:bottom w:val="none" w:sz="0" w:space="0" w:color="auto"/>
            <w:right w:val="none" w:sz="0" w:space="0" w:color="auto"/>
          </w:divBdr>
        </w:div>
        <w:div w:id="2107381612">
          <w:marLeft w:val="0"/>
          <w:marRight w:val="0"/>
          <w:marTop w:val="0"/>
          <w:marBottom w:val="0"/>
          <w:divBdr>
            <w:top w:val="none" w:sz="0" w:space="0" w:color="auto"/>
            <w:left w:val="none" w:sz="0" w:space="0" w:color="auto"/>
            <w:bottom w:val="none" w:sz="0" w:space="0" w:color="auto"/>
            <w:right w:val="none" w:sz="0" w:space="0" w:color="auto"/>
          </w:divBdr>
        </w:div>
        <w:div w:id="2113739692">
          <w:marLeft w:val="0"/>
          <w:marRight w:val="0"/>
          <w:marTop w:val="0"/>
          <w:marBottom w:val="0"/>
          <w:divBdr>
            <w:top w:val="none" w:sz="0" w:space="0" w:color="auto"/>
            <w:left w:val="none" w:sz="0" w:space="0" w:color="auto"/>
            <w:bottom w:val="none" w:sz="0" w:space="0" w:color="auto"/>
            <w:right w:val="none" w:sz="0" w:space="0" w:color="auto"/>
          </w:divBdr>
        </w:div>
        <w:div w:id="2134788635">
          <w:marLeft w:val="0"/>
          <w:marRight w:val="0"/>
          <w:marTop w:val="0"/>
          <w:marBottom w:val="0"/>
          <w:divBdr>
            <w:top w:val="none" w:sz="0" w:space="0" w:color="auto"/>
            <w:left w:val="none" w:sz="0" w:space="0" w:color="auto"/>
            <w:bottom w:val="none" w:sz="0" w:space="0" w:color="auto"/>
            <w:right w:val="none" w:sz="0" w:space="0" w:color="auto"/>
          </w:divBdr>
        </w:div>
        <w:div w:id="2136413171">
          <w:marLeft w:val="0"/>
          <w:marRight w:val="0"/>
          <w:marTop w:val="0"/>
          <w:marBottom w:val="0"/>
          <w:divBdr>
            <w:top w:val="none" w:sz="0" w:space="0" w:color="auto"/>
            <w:left w:val="none" w:sz="0" w:space="0" w:color="auto"/>
            <w:bottom w:val="none" w:sz="0" w:space="0" w:color="auto"/>
            <w:right w:val="none" w:sz="0" w:space="0" w:color="auto"/>
          </w:divBdr>
        </w:div>
        <w:div w:id="2139254157">
          <w:marLeft w:val="0"/>
          <w:marRight w:val="0"/>
          <w:marTop w:val="0"/>
          <w:marBottom w:val="0"/>
          <w:divBdr>
            <w:top w:val="none" w:sz="0" w:space="0" w:color="auto"/>
            <w:left w:val="none" w:sz="0" w:space="0" w:color="auto"/>
            <w:bottom w:val="none" w:sz="0" w:space="0" w:color="auto"/>
            <w:right w:val="none" w:sz="0" w:space="0" w:color="auto"/>
          </w:divBdr>
        </w:div>
        <w:div w:id="2140417458">
          <w:marLeft w:val="0"/>
          <w:marRight w:val="0"/>
          <w:marTop w:val="0"/>
          <w:marBottom w:val="0"/>
          <w:divBdr>
            <w:top w:val="none" w:sz="0" w:space="0" w:color="auto"/>
            <w:left w:val="none" w:sz="0" w:space="0" w:color="auto"/>
            <w:bottom w:val="none" w:sz="0" w:space="0" w:color="auto"/>
            <w:right w:val="none" w:sz="0" w:space="0" w:color="auto"/>
          </w:divBdr>
        </w:div>
        <w:div w:id="2140608728">
          <w:marLeft w:val="0"/>
          <w:marRight w:val="0"/>
          <w:marTop w:val="0"/>
          <w:marBottom w:val="0"/>
          <w:divBdr>
            <w:top w:val="none" w:sz="0" w:space="0" w:color="auto"/>
            <w:left w:val="none" w:sz="0" w:space="0" w:color="auto"/>
            <w:bottom w:val="none" w:sz="0" w:space="0" w:color="auto"/>
            <w:right w:val="none" w:sz="0" w:space="0" w:color="auto"/>
          </w:divBdr>
        </w:div>
      </w:divsChild>
    </w:div>
    <w:div w:id="361367238">
      <w:bodyDiv w:val="1"/>
      <w:marLeft w:val="0"/>
      <w:marRight w:val="0"/>
      <w:marTop w:val="0"/>
      <w:marBottom w:val="0"/>
      <w:divBdr>
        <w:top w:val="none" w:sz="0" w:space="0" w:color="auto"/>
        <w:left w:val="none" w:sz="0" w:space="0" w:color="auto"/>
        <w:bottom w:val="none" w:sz="0" w:space="0" w:color="auto"/>
        <w:right w:val="none" w:sz="0" w:space="0" w:color="auto"/>
      </w:divBdr>
      <w:divsChild>
        <w:div w:id="131869948">
          <w:marLeft w:val="0"/>
          <w:marRight w:val="0"/>
          <w:marTop w:val="0"/>
          <w:marBottom w:val="0"/>
          <w:divBdr>
            <w:top w:val="none" w:sz="0" w:space="0" w:color="auto"/>
            <w:left w:val="none" w:sz="0" w:space="0" w:color="auto"/>
            <w:bottom w:val="none" w:sz="0" w:space="0" w:color="auto"/>
            <w:right w:val="none" w:sz="0" w:space="0" w:color="auto"/>
          </w:divBdr>
          <w:divsChild>
            <w:div w:id="861553088">
              <w:marLeft w:val="0"/>
              <w:marRight w:val="0"/>
              <w:marTop w:val="0"/>
              <w:marBottom w:val="0"/>
              <w:divBdr>
                <w:top w:val="none" w:sz="0" w:space="0" w:color="auto"/>
                <w:left w:val="none" w:sz="0" w:space="0" w:color="auto"/>
                <w:bottom w:val="none" w:sz="0" w:space="0" w:color="auto"/>
                <w:right w:val="none" w:sz="0" w:space="0" w:color="auto"/>
              </w:divBdr>
            </w:div>
          </w:divsChild>
        </w:div>
        <w:div w:id="172376057">
          <w:marLeft w:val="0"/>
          <w:marRight w:val="0"/>
          <w:marTop w:val="0"/>
          <w:marBottom w:val="0"/>
          <w:divBdr>
            <w:top w:val="none" w:sz="0" w:space="0" w:color="auto"/>
            <w:left w:val="none" w:sz="0" w:space="0" w:color="auto"/>
            <w:bottom w:val="none" w:sz="0" w:space="0" w:color="auto"/>
            <w:right w:val="none" w:sz="0" w:space="0" w:color="auto"/>
          </w:divBdr>
          <w:divsChild>
            <w:div w:id="112332127">
              <w:marLeft w:val="0"/>
              <w:marRight w:val="0"/>
              <w:marTop w:val="0"/>
              <w:marBottom w:val="0"/>
              <w:divBdr>
                <w:top w:val="none" w:sz="0" w:space="0" w:color="auto"/>
                <w:left w:val="none" w:sz="0" w:space="0" w:color="auto"/>
                <w:bottom w:val="none" w:sz="0" w:space="0" w:color="auto"/>
                <w:right w:val="none" w:sz="0" w:space="0" w:color="auto"/>
              </w:divBdr>
            </w:div>
          </w:divsChild>
        </w:div>
        <w:div w:id="361901131">
          <w:marLeft w:val="0"/>
          <w:marRight w:val="0"/>
          <w:marTop w:val="0"/>
          <w:marBottom w:val="0"/>
          <w:divBdr>
            <w:top w:val="none" w:sz="0" w:space="0" w:color="auto"/>
            <w:left w:val="none" w:sz="0" w:space="0" w:color="auto"/>
            <w:bottom w:val="none" w:sz="0" w:space="0" w:color="auto"/>
            <w:right w:val="none" w:sz="0" w:space="0" w:color="auto"/>
          </w:divBdr>
          <w:divsChild>
            <w:div w:id="299463355">
              <w:marLeft w:val="0"/>
              <w:marRight w:val="0"/>
              <w:marTop w:val="0"/>
              <w:marBottom w:val="0"/>
              <w:divBdr>
                <w:top w:val="none" w:sz="0" w:space="0" w:color="auto"/>
                <w:left w:val="none" w:sz="0" w:space="0" w:color="auto"/>
                <w:bottom w:val="none" w:sz="0" w:space="0" w:color="auto"/>
                <w:right w:val="none" w:sz="0" w:space="0" w:color="auto"/>
              </w:divBdr>
            </w:div>
          </w:divsChild>
        </w:div>
        <w:div w:id="400295256">
          <w:marLeft w:val="0"/>
          <w:marRight w:val="0"/>
          <w:marTop w:val="0"/>
          <w:marBottom w:val="0"/>
          <w:divBdr>
            <w:top w:val="none" w:sz="0" w:space="0" w:color="auto"/>
            <w:left w:val="none" w:sz="0" w:space="0" w:color="auto"/>
            <w:bottom w:val="none" w:sz="0" w:space="0" w:color="auto"/>
            <w:right w:val="none" w:sz="0" w:space="0" w:color="auto"/>
          </w:divBdr>
          <w:divsChild>
            <w:div w:id="1541278518">
              <w:marLeft w:val="0"/>
              <w:marRight w:val="0"/>
              <w:marTop w:val="0"/>
              <w:marBottom w:val="0"/>
              <w:divBdr>
                <w:top w:val="none" w:sz="0" w:space="0" w:color="auto"/>
                <w:left w:val="none" w:sz="0" w:space="0" w:color="auto"/>
                <w:bottom w:val="none" w:sz="0" w:space="0" w:color="auto"/>
                <w:right w:val="none" w:sz="0" w:space="0" w:color="auto"/>
              </w:divBdr>
            </w:div>
          </w:divsChild>
        </w:div>
        <w:div w:id="430929068">
          <w:marLeft w:val="0"/>
          <w:marRight w:val="0"/>
          <w:marTop w:val="0"/>
          <w:marBottom w:val="0"/>
          <w:divBdr>
            <w:top w:val="none" w:sz="0" w:space="0" w:color="auto"/>
            <w:left w:val="none" w:sz="0" w:space="0" w:color="auto"/>
            <w:bottom w:val="none" w:sz="0" w:space="0" w:color="auto"/>
            <w:right w:val="none" w:sz="0" w:space="0" w:color="auto"/>
          </w:divBdr>
          <w:divsChild>
            <w:div w:id="736705541">
              <w:marLeft w:val="0"/>
              <w:marRight w:val="0"/>
              <w:marTop w:val="0"/>
              <w:marBottom w:val="0"/>
              <w:divBdr>
                <w:top w:val="none" w:sz="0" w:space="0" w:color="auto"/>
                <w:left w:val="none" w:sz="0" w:space="0" w:color="auto"/>
                <w:bottom w:val="none" w:sz="0" w:space="0" w:color="auto"/>
                <w:right w:val="none" w:sz="0" w:space="0" w:color="auto"/>
              </w:divBdr>
            </w:div>
          </w:divsChild>
        </w:div>
        <w:div w:id="565143618">
          <w:marLeft w:val="0"/>
          <w:marRight w:val="0"/>
          <w:marTop w:val="0"/>
          <w:marBottom w:val="0"/>
          <w:divBdr>
            <w:top w:val="none" w:sz="0" w:space="0" w:color="auto"/>
            <w:left w:val="none" w:sz="0" w:space="0" w:color="auto"/>
            <w:bottom w:val="none" w:sz="0" w:space="0" w:color="auto"/>
            <w:right w:val="none" w:sz="0" w:space="0" w:color="auto"/>
          </w:divBdr>
          <w:divsChild>
            <w:div w:id="1271277338">
              <w:marLeft w:val="0"/>
              <w:marRight w:val="0"/>
              <w:marTop w:val="0"/>
              <w:marBottom w:val="0"/>
              <w:divBdr>
                <w:top w:val="none" w:sz="0" w:space="0" w:color="auto"/>
                <w:left w:val="none" w:sz="0" w:space="0" w:color="auto"/>
                <w:bottom w:val="none" w:sz="0" w:space="0" w:color="auto"/>
                <w:right w:val="none" w:sz="0" w:space="0" w:color="auto"/>
              </w:divBdr>
            </w:div>
          </w:divsChild>
        </w:div>
        <w:div w:id="602146884">
          <w:marLeft w:val="0"/>
          <w:marRight w:val="0"/>
          <w:marTop w:val="0"/>
          <w:marBottom w:val="0"/>
          <w:divBdr>
            <w:top w:val="none" w:sz="0" w:space="0" w:color="auto"/>
            <w:left w:val="none" w:sz="0" w:space="0" w:color="auto"/>
            <w:bottom w:val="none" w:sz="0" w:space="0" w:color="auto"/>
            <w:right w:val="none" w:sz="0" w:space="0" w:color="auto"/>
          </w:divBdr>
          <w:divsChild>
            <w:div w:id="1066731975">
              <w:marLeft w:val="0"/>
              <w:marRight w:val="0"/>
              <w:marTop w:val="0"/>
              <w:marBottom w:val="0"/>
              <w:divBdr>
                <w:top w:val="none" w:sz="0" w:space="0" w:color="auto"/>
                <w:left w:val="none" w:sz="0" w:space="0" w:color="auto"/>
                <w:bottom w:val="none" w:sz="0" w:space="0" w:color="auto"/>
                <w:right w:val="none" w:sz="0" w:space="0" w:color="auto"/>
              </w:divBdr>
            </w:div>
          </w:divsChild>
        </w:div>
        <w:div w:id="838621387">
          <w:marLeft w:val="0"/>
          <w:marRight w:val="0"/>
          <w:marTop w:val="0"/>
          <w:marBottom w:val="0"/>
          <w:divBdr>
            <w:top w:val="none" w:sz="0" w:space="0" w:color="auto"/>
            <w:left w:val="none" w:sz="0" w:space="0" w:color="auto"/>
            <w:bottom w:val="none" w:sz="0" w:space="0" w:color="auto"/>
            <w:right w:val="none" w:sz="0" w:space="0" w:color="auto"/>
          </w:divBdr>
          <w:divsChild>
            <w:div w:id="1954357779">
              <w:marLeft w:val="0"/>
              <w:marRight w:val="0"/>
              <w:marTop w:val="0"/>
              <w:marBottom w:val="0"/>
              <w:divBdr>
                <w:top w:val="none" w:sz="0" w:space="0" w:color="auto"/>
                <w:left w:val="none" w:sz="0" w:space="0" w:color="auto"/>
                <w:bottom w:val="none" w:sz="0" w:space="0" w:color="auto"/>
                <w:right w:val="none" w:sz="0" w:space="0" w:color="auto"/>
              </w:divBdr>
            </w:div>
          </w:divsChild>
        </w:div>
        <w:div w:id="925844203">
          <w:marLeft w:val="0"/>
          <w:marRight w:val="0"/>
          <w:marTop w:val="0"/>
          <w:marBottom w:val="0"/>
          <w:divBdr>
            <w:top w:val="none" w:sz="0" w:space="0" w:color="auto"/>
            <w:left w:val="none" w:sz="0" w:space="0" w:color="auto"/>
            <w:bottom w:val="none" w:sz="0" w:space="0" w:color="auto"/>
            <w:right w:val="none" w:sz="0" w:space="0" w:color="auto"/>
          </w:divBdr>
          <w:divsChild>
            <w:div w:id="76826620">
              <w:marLeft w:val="0"/>
              <w:marRight w:val="0"/>
              <w:marTop w:val="0"/>
              <w:marBottom w:val="0"/>
              <w:divBdr>
                <w:top w:val="none" w:sz="0" w:space="0" w:color="auto"/>
                <w:left w:val="none" w:sz="0" w:space="0" w:color="auto"/>
                <w:bottom w:val="none" w:sz="0" w:space="0" w:color="auto"/>
                <w:right w:val="none" w:sz="0" w:space="0" w:color="auto"/>
              </w:divBdr>
            </w:div>
          </w:divsChild>
        </w:div>
        <w:div w:id="1197960298">
          <w:marLeft w:val="0"/>
          <w:marRight w:val="0"/>
          <w:marTop w:val="0"/>
          <w:marBottom w:val="0"/>
          <w:divBdr>
            <w:top w:val="none" w:sz="0" w:space="0" w:color="auto"/>
            <w:left w:val="none" w:sz="0" w:space="0" w:color="auto"/>
            <w:bottom w:val="none" w:sz="0" w:space="0" w:color="auto"/>
            <w:right w:val="none" w:sz="0" w:space="0" w:color="auto"/>
          </w:divBdr>
          <w:divsChild>
            <w:div w:id="1101529727">
              <w:marLeft w:val="0"/>
              <w:marRight w:val="0"/>
              <w:marTop w:val="0"/>
              <w:marBottom w:val="0"/>
              <w:divBdr>
                <w:top w:val="none" w:sz="0" w:space="0" w:color="auto"/>
                <w:left w:val="none" w:sz="0" w:space="0" w:color="auto"/>
                <w:bottom w:val="none" w:sz="0" w:space="0" w:color="auto"/>
                <w:right w:val="none" w:sz="0" w:space="0" w:color="auto"/>
              </w:divBdr>
            </w:div>
          </w:divsChild>
        </w:div>
        <w:div w:id="1228033288">
          <w:marLeft w:val="0"/>
          <w:marRight w:val="0"/>
          <w:marTop w:val="0"/>
          <w:marBottom w:val="0"/>
          <w:divBdr>
            <w:top w:val="none" w:sz="0" w:space="0" w:color="auto"/>
            <w:left w:val="none" w:sz="0" w:space="0" w:color="auto"/>
            <w:bottom w:val="none" w:sz="0" w:space="0" w:color="auto"/>
            <w:right w:val="none" w:sz="0" w:space="0" w:color="auto"/>
          </w:divBdr>
          <w:divsChild>
            <w:div w:id="1457526037">
              <w:marLeft w:val="0"/>
              <w:marRight w:val="0"/>
              <w:marTop w:val="0"/>
              <w:marBottom w:val="0"/>
              <w:divBdr>
                <w:top w:val="none" w:sz="0" w:space="0" w:color="auto"/>
                <w:left w:val="none" w:sz="0" w:space="0" w:color="auto"/>
                <w:bottom w:val="none" w:sz="0" w:space="0" w:color="auto"/>
                <w:right w:val="none" w:sz="0" w:space="0" w:color="auto"/>
              </w:divBdr>
            </w:div>
          </w:divsChild>
        </w:div>
        <w:div w:id="1433168423">
          <w:marLeft w:val="0"/>
          <w:marRight w:val="0"/>
          <w:marTop w:val="0"/>
          <w:marBottom w:val="0"/>
          <w:divBdr>
            <w:top w:val="none" w:sz="0" w:space="0" w:color="auto"/>
            <w:left w:val="none" w:sz="0" w:space="0" w:color="auto"/>
            <w:bottom w:val="none" w:sz="0" w:space="0" w:color="auto"/>
            <w:right w:val="none" w:sz="0" w:space="0" w:color="auto"/>
          </w:divBdr>
          <w:divsChild>
            <w:div w:id="1197889885">
              <w:marLeft w:val="0"/>
              <w:marRight w:val="0"/>
              <w:marTop w:val="0"/>
              <w:marBottom w:val="0"/>
              <w:divBdr>
                <w:top w:val="none" w:sz="0" w:space="0" w:color="auto"/>
                <w:left w:val="none" w:sz="0" w:space="0" w:color="auto"/>
                <w:bottom w:val="none" w:sz="0" w:space="0" w:color="auto"/>
                <w:right w:val="none" w:sz="0" w:space="0" w:color="auto"/>
              </w:divBdr>
            </w:div>
          </w:divsChild>
        </w:div>
        <w:div w:id="1627467798">
          <w:marLeft w:val="0"/>
          <w:marRight w:val="0"/>
          <w:marTop w:val="0"/>
          <w:marBottom w:val="0"/>
          <w:divBdr>
            <w:top w:val="none" w:sz="0" w:space="0" w:color="auto"/>
            <w:left w:val="none" w:sz="0" w:space="0" w:color="auto"/>
            <w:bottom w:val="none" w:sz="0" w:space="0" w:color="auto"/>
            <w:right w:val="none" w:sz="0" w:space="0" w:color="auto"/>
          </w:divBdr>
          <w:divsChild>
            <w:div w:id="326203683">
              <w:marLeft w:val="0"/>
              <w:marRight w:val="0"/>
              <w:marTop w:val="0"/>
              <w:marBottom w:val="0"/>
              <w:divBdr>
                <w:top w:val="none" w:sz="0" w:space="0" w:color="auto"/>
                <w:left w:val="none" w:sz="0" w:space="0" w:color="auto"/>
                <w:bottom w:val="none" w:sz="0" w:space="0" w:color="auto"/>
                <w:right w:val="none" w:sz="0" w:space="0" w:color="auto"/>
              </w:divBdr>
            </w:div>
          </w:divsChild>
        </w:div>
        <w:div w:id="1655913018">
          <w:marLeft w:val="0"/>
          <w:marRight w:val="0"/>
          <w:marTop w:val="0"/>
          <w:marBottom w:val="0"/>
          <w:divBdr>
            <w:top w:val="none" w:sz="0" w:space="0" w:color="auto"/>
            <w:left w:val="none" w:sz="0" w:space="0" w:color="auto"/>
            <w:bottom w:val="none" w:sz="0" w:space="0" w:color="auto"/>
            <w:right w:val="none" w:sz="0" w:space="0" w:color="auto"/>
          </w:divBdr>
          <w:divsChild>
            <w:div w:id="567886822">
              <w:marLeft w:val="0"/>
              <w:marRight w:val="0"/>
              <w:marTop w:val="0"/>
              <w:marBottom w:val="0"/>
              <w:divBdr>
                <w:top w:val="none" w:sz="0" w:space="0" w:color="auto"/>
                <w:left w:val="none" w:sz="0" w:space="0" w:color="auto"/>
                <w:bottom w:val="none" w:sz="0" w:space="0" w:color="auto"/>
                <w:right w:val="none" w:sz="0" w:space="0" w:color="auto"/>
              </w:divBdr>
            </w:div>
          </w:divsChild>
        </w:div>
        <w:div w:id="1803419655">
          <w:marLeft w:val="0"/>
          <w:marRight w:val="0"/>
          <w:marTop w:val="0"/>
          <w:marBottom w:val="0"/>
          <w:divBdr>
            <w:top w:val="none" w:sz="0" w:space="0" w:color="auto"/>
            <w:left w:val="none" w:sz="0" w:space="0" w:color="auto"/>
            <w:bottom w:val="none" w:sz="0" w:space="0" w:color="auto"/>
            <w:right w:val="none" w:sz="0" w:space="0" w:color="auto"/>
          </w:divBdr>
          <w:divsChild>
            <w:div w:id="1364328768">
              <w:marLeft w:val="0"/>
              <w:marRight w:val="0"/>
              <w:marTop w:val="0"/>
              <w:marBottom w:val="0"/>
              <w:divBdr>
                <w:top w:val="none" w:sz="0" w:space="0" w:color="auto"/>
                <w:left w:val="none" w:sz="0" w:space="0" w:color="auto"/>
                <w:bottom w:val="none" w:sz="0" w:space="0" w:color="auto"/>
                <w:right w:val="none" w:sz="0" w:space="0" w:color="auto"/>
              </w:divBdr>
            </w:div>
          </w:divsChild>
        </w:div>
        <w:div w:id="1855729512">
          <w:marLeft w:val="0"/>
          <w:marRight w:val="0"/>
          <w:marTop w:val="0"/>
          <w:marBottom w:val="0"/>
          <w:divBdr>
            <w:top w:val="none" w:sz="0" w:space="0" w:color="auto"/>
            <w:left w:val="none" w:sz="0" w:space="0" w:color="auto"/>
            <w:bottom w:val="none" w:sz="0" w:space="0" w:color="auto"/>
            <w:right w:val="none" w:sz="0" w:space="0" w:color="auto"/>
          </w:divBdr>
          <w:divsChild>
            <w:div w:id="1414545278">
              <w:marLeft w:val="0"/>
              <w:marRight w:val="0"/>
              <w:marTop w:val="0"/>
              <w:marBottom w:val="0"/>
              <w:divBdr>
                <w:top w:val="none" w:sz="0" w:space="0" w:color="auto"/>
                <w:left w:val="none" w:sz="0" w:space="0" w:color="auto"/>
                <w:bottom w:val="none" w:sz="0" w:space="0" w:color="auto"/>
                <w:right w:val="none" w:sz="0" w:space="0" w:color="auto"/>
              </w:divBdr>
            </w:div>
          </w:divsChild>
        </w:div>
        <w:div w:id="1867206081">
          <w:marLeft w:val="0"/>
          <w:marRight w:val="0"/>
          <w:marTop w:val="0"/>
          <w:marBottom w:val="0"/>
          <w:divBdr>
            <w:top w:val="none" w:sz="0" w:space="0" w:color="auto"/>
            <w:left w:val="none" w:sz="0" w:space="0" w:color="auto"/>
            <w:bottom w:val="none" w:sz="0" w:space="0" w:color="auto"/>
            <w:right w:val="none" w:sz="0" w:space="0" w:color="auto"/>
          </w:divBdr>
          <w:divsChild>
            <w:div w:id="1382559627">
              <w:marLeft w:val="0"/>
              <w:marRight w:val="0"/>
              <w:marTop w:val="0"/>
              <w:marBottom w:val="0"/>
              <w:divBdr>
                <w:top w:val="none" w:sz="0" w:space="0" w:color="auto"/>
                <w:left w:val="none" w:sz="0" w:space="0" w:color="auto"/>
                <w:bottom w:val="none" w:sz="0" w:space="0" w:color="auto"/>
                <w:right w:val="none" w:sz="0" w:space="0" w:color="auto"/>
              </w:divBdr>
            </w:div>
          </w:divsChild>
        </w:div>
        <w:div w:id="1900051426">
          <w:marLeft w:val="0"/>
          <w:marRight w:val="0"/>
          <w:marTop w:val="0"/>
          <w:marBottom w:val="0"/>
          <w:divBdr>
            <w:top w:val="none" w:sz="0" w:space="0" w:color="auto"/>
            <w:left w:val="none" w:sz="0" w:space="0" w:color="auto"/>
            <w:bottom w:val="none" w:sz="0" w:space="0" w:color="auto"/>
            <w:right w:val="none" w:sz="0" w:space="0" w:color="auto"/>
          </w:divBdr>
          <w:divsChild>
            <w:div w:id="79059730">
              <w:marLeft w:val="0"/>
              <w:marRight w:val="0"/>
              <w:marTop w:val="0"/>
              <w:marBottom w:val="0"/>
              <w:divBdr>
                <w:top w:val="none" w:sz="0" w:space="0" w:color="auto"/>
                <w:left w:val="none" w:sz="0" w:space="0" w:color="auto"/>
                <w:bottom w:val="none" w:sz="0" w:space="0" w:color="auto"/>
                <w:right w:val="none" w:sz="0" w:space="0" w:color="auto"/>
              </w:divBdr>
            </w:div>
          </w:divsChild>
        </w:div>
        <w:div w:id="2020305337">
          <w:marLeft w:val="0"/>
          <w:marRight w:val="0"/>
          <w:marTop w:val="0"/>
          <w:marBottom w:val="0"/>
          <w:divBdr>
            <w:top w:val="none" w:sz="0" w:space="0" w:color="auto"/>
            <w:left w:val="none" w:sz="0" w:space="0" w:color="auto"/>
            <w:bottom w:val="none" w:sz="0" w:space="0" w:color="auto"/>
            <w:right w:val="none" w:sz="0" w:space="0" w:color="auto"/>
          </w:divBdr>
          <w:divsChild>
            <w:div w:id="1300915410">
              <w:marLeft w:val="0"/>
              <w:marRight w:val="0"/>
              <w:marTop w:val="0"/>
              <w:marBottom w:val="0"/>
              <w:divBdr>
                <w:top w:val="none" w:sz="0" w:space="0" w:color="auto"/>
                <w:left w:val="none" w:sz="0" w:space="0" w:color="auto"/>
                <w:bottom w:val="none" w:sz="0" w:space="0" w:color="auto"/>
                <w:right w:val="none" w:sz="0" w:space="0" w:color="auto"/>
              </w:divBdr>
            </w:div>
          </w:divsChild>
        </w:div>
        <w:div w:id="2122992643">
          <w:marLeft w:val="0"/>
          <w:marRight w:val="0"/>
          <w:marTop w:val="0"/>
          <w:marBottom w:val="0"/>
          <w:divBdr>
            <w:top w:val="none" w:sz="0" w:space="0" w:color="auto"/>
            <w:left w:val="none" w:sz="0" w:space="0" w:color="auto"/>
            <w:bottom w:val="none" w:sz="0" w:space="0" w:color="auto"/>
            <w:right w:val="none" w:sz="0" w:space="0" w:color="auto"/>
          </w:divBdr>
          <w:divsChild>
            <w:div w:id="150065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380920">
      <w:bodyDiv w:val="1"/>
      <w:marLeft w:val="0"/>
      <w:marRight w:val="0"/>
      <w:marTop w:val="0"/>
      <w:marBottom w:val="0"/>
      <w:divBdr>
        <w:top w:val="none" w:sz="0" w:space="0" w:color="auto"/>
        <w:left w:val="none" w:sz="0" w:space="0" w:color="auto"/>
        <w:bottom w:val="none" w:sz="0" w:space="0" w:color="auto"/>
        <w:right w:val="none" w:sz="0" w:space="0" w:color="auto"/>
      </w:divBdr>
    </w:div>
    <w:div w:id="1085491764">
      <w:bodyDiv w:val="1"/>
      <w:marLeft w:val="0"/>
      <w:marRight w:val="0"/>
      <w:marTop w:val="0"/>
      <w:marBottom w:val="0"/>
      <w:divBdr>
        <w:top w:val="none" w:sz="0" w:space="0" w:color="auto"/>
        <w:left w:val="none" w:sz="0" w:space="0" w:color="auto"/>
        <w:bottom w:val="none" w:sz="0" w:space="0" w:color="auto"/>
        <w:right w:val="none" w:sz="0" w:space="0" w:color="auto"/>
      </w:divBdr>
      <w:divsChild>
        <w:div w:id="283080547">
          <w:marLeft w:val="0"/>
          <w:marRight w:val="0"/>
          <w:marTop w:val="0"/>
          <w:marBottom w:val="0"/>
          <w:divBdr>
            <w:top w:val="none" w:sz="0" w:space="0" w:color="auto"/>
            <w:left w:val="none" w:sz="0" w:space="0" w:color="auto"/>
            <w:bottom w:val="none" w:sz="0" w:space="0" w:color="auto"/>
            <w:right w:val="none" w:sz="0" w:space="0" w:color="auto"/>
          </w:divBdr>
        </w:div>
        <w:div w:id="411858487">
          <w:marLeft w:val="0"/>
          <w:marRight w:val="0"/>
          <w:marTop w:val="0"/>
          <w:marBottom w:val="0"/>
          <w:divBdr>
            <w:top w:val="none" w:sz="0" w:space="0" w:color="auto"/>
            <w:left w:val="none" w:sz="0" w:space="0" w:color="auto"/>
            <w:bottom w:val="none" w:sz="0" w:space="0" w:color="auto"/>
            <w:right w:val="none" w:sz="0" w:space="0" w:color="auto"/>
          </w:divBdr>
        </w:div>
        <w:div w:id="1223906183">
          <w:marLeft w:val="0"/>
          <w:marRight w:val="0"/>
          <w:marTop w:val="0"/>
          <w:marBottom w:val="0"/>
          <w:divBdr>
            <w:top w:val="none" w:sz="0" w:space="0" w:color="auto"/>
            <w:left w:val="none" w:sz="0" w:space="0" w:color="auto"/>
            <w:bottom w:val="none" w:sz="0" w:space="0" w:color="auto"/>
            <w:right w:val="none" w:sz="0" w:space="0" w:color="auto"/>
          </w:divBdr>
        </w:div>
        <w:div w:id="1266301345">
          <w:marLeft w:val="0"/>
          <w:marRight w:val="0"/>
          <w:marTop w:val="0"/>
          <w:marBottom w:val="0"/>
          <w:divBdr>
            <w:top w:val="none" w:sz="0" w:space="0" w:color="auto"/>
            <w:left w:val="none" w:sz="0" w:space="0" w:color="auto"/>
            <w:bottom w:val="none" w:sz="0" w:space="0" w:color="auto"/>
            <w:right w:val="none" w:sz="0" w:space="0" w:color="auto"/>
          </w:divBdr>
        </w:div>
        <w:div w:id="1900438592">
          <w:marLeft w:val="0"/>
          <w:marRight w:val="0"/>
          <w:marTop w:val="0"/>
          <w:marBottom w:val="0"/>
          <w:divBdr>
            <w:top w:val="none" w:sz="0" w:space="0" w:color="auto"/>
            <w:left w:val="none" w:sz="0" w:space="0" w:color="auto"/>
            <w:bottom w:val="none" w:sz="0" w:space="0" w:color="auto"/>
            <w:right w:val="none" w:sz="0" w:space="0" w:color="auto"/>
          </w:divBdr>
        </w:div>
        <w:div w:id="21457362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bookmark://_Usage_Scenarios" TargetMode="External"/><Relationship Id="rId26" Type="http://schemas.openxmlformats.org/officeDocument/2006/relationships/comments" Target="comments.xml"/><Relationship Id="rId39" Type="http://schemas.openxmlformats.org/officeDocument/2006/relationships/glossaryDocument" Target="glossary/document.xml"/><Relationship Id="rId21" Type="http://schemas.openxmlformats.org/officeDocument/2006/relationships/hyperlink" Target="https://digital.nhs.uk/services/spine/spine-technical-information-warrantied-environment-specification-wes" TargetMode="External"/><Relationship Id="rId34" Type="http://schemas.openxmlformats.org/officeDocument/2006/relationships/hyperlink" Target="mailto:NHS%20Digital%20Customer%20Portal,"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digital.nhs.uk/services/path-to-live-environments" TargetMode="External"/><Relationship Id="rId25" Type="http://schemas.openxmlformats.org/officeDocument/2006/relationships/image" Target="media/image3.png"/><Relationship Id="rId33" Type="http://schemas.openxmlformats.org/officeDocument/2006/relationships/hyperlink" Target="mailto:ssd.nationalservicedesk@nhs.net" TargetMode="Externa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digital.nhs.uk/services/spine/spine-technical-information-warranted-environment-specification-wes" TargetMode="External"/><Relationship Id="rId20" Type="http://schemas.openxmlformats.org/officeDocument/2006/relationships/hyperlink" Target="https://nww.digital.nhs.uk/dir/downloads/" TargetMode="Externa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nww.digital.nhs.uk/dir/downloads/" TargetMode="External"/><Relationship Id="rId32" Type="http://schemas.openxmlformats.org/officeDocument/2006/relationships/hyperlink" Target="mailto:NHS%20Digital%20Customer%20Portal," TargetMode="External"/><Relationship Id="rId37" Type="http://schemas.openxmlformats.org/officeDocument/2006/relationships/fontTable" Target="fontTable.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nww.digital.nhs.uk/dir/downloads/" TargetMode="External"/><Relationship Id="rId23" Type="http://schemas.openxmlformats.org/officeDocument/2006/relationships/hyperlink" Target="bookmark://_System_Requirements" TargetMode="External"/><Relationship Id="rId28" Type="http://schemas.microsoft.com/office/2016/09/relationships/commentsIds" Target="commentsIds.xml"/><Relationship Id="rId36"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nww.digital.nhs.uk/dir/downloads/" TargetMode="External"/><Relationship Id="rId31"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nww.digital.nhs.uk/dir/downloads/" TargetMode="External"/><Relationship Id="rId27" Type="http://schemas.microsoft.com/office/2011/relationships/commentsExtended" Target="commentsExtended.xml"/><Relationship Id="rId30" Type="http://schemas.openxmlformats.org/officeDocument/2006/relationships/image" Target="media/image4.png"/><Relationship Id="rId35" Type="http://schemas.openxmlformats.org/officeDocument/2006/relationships/hyperlink" Target="mailto:ssd.nationalservicedesk@nhs.net"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hley.Harris\NHS%20Digital\iam-cms-goodfellas%20-%20IAM%20-%20C&amp;C\Documentation\Templates\1.Basic-doc-template-2023-transitio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ED38AE7B8C0410E81D809F4380BAC5E"/>
        <w:category>
          <w:name w:val="General"/>
          <w:gallery w:val="placeholder"/>
        </w:category>
        <w:types>
          <w:type w:val="bbPlcHdr"/>
        </w:types>
        <w:behaviors>
          <w:behavior w:val="content"/>
        </w:behaviors>
        <w:guid w:val="{5B50DC7D-B529-4093-83A5-0EE8AF55D8C7}"/>
      </w:docPartPr>
      <w:docPartBody>
        <w:p w:rsidR="003601F5" w:rsidRDefault="003601F5">
          <w:pPr>
            <w:pStyle w:val="2ED38AE7B8C0410E81D809F4380BAC5E"/>
          </w:pPr>
          <w:r w:rsidRPr="00DD77F0">
            <w:t>Title of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utigerLTStd-Light">
    <w:altName w:val="Calibri"/>
    <w:panose1 w:val="00000000000000000000"/>
    <w:charset w:val="00"/>
    <w:family w:val="swiss"/>
    <w:notTrueType/>
    <w:pitch w:val="variable"/>
    <w:sig w:usb0="800000AF" w:usb1="4000204A" w:usb2="00000000" w:usb3="00000000" w:csb0="00000001"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5CE"/>
    <w:rsid w:val="00142C5C"/>
    <w:rsid w:val="00210E8E"/>
    <w:rsid w:val="00221895"/>
    <w:rsid w:val="003601F5"/>
    <w:rsid w:val="005008B2"/>
    <w:rsid w:val="008F288E"/>
    <w:rsid w:val="00D51D44"/>
    <w:rsid w:val="00E935C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2ED38AE7B8C0410E81D809F4380BAC5E">
    <w:name w:val="2ED38AE7B8C0410E81D809F4380BAC5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NHSD-BRAND-NOV20">
  <a:themeElements>
    <a:clrScheme name="NHSD-REFRESH-NOV20-WORD">
      <a:dk1>
        <a:srgbClr val="FFFFFF"/>
      </a:dk1>
      <a:lt1>
        <a:srgbClr val="231F20"/>
      </a:lt1>
      <a:dk2>
        <a:srgbClr val="0072CE"/>
      </a:dk2>
      <a:lt2>
        <a:srgbClr val="E8EDEE"/>
      </a:lt2>
      <a:accent1>
        <a:srgbClr val="005EB8"/>
      </a:accent1>
      <a:accent2>
        <a:srgbClr val="919EA8"/>
      </a:accent2>
      <a:accent3>
        <a:srgbClr val="DDE1E4"/>
      </a:accent3>
      <a:accent4>
        <a:srgbClr val="003087"/>
      </a:accent4>
      <a:accent5>
        <a:srgbClr val="99C7EB"/>
      </a:accent5>
      <a:accent6>
        <a:srgbClr val="425563"/>
      </a:accent6>
      <a:hlink>
        <a:srgbClr val="005EB8"/>
      </a:hlink>
      <a:folHlink>
        <a:srgbClr val="003087"/>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HSD-BRAND-NOV20" id="{EAEBF6B7-4A60-4CAF-B087-03F9A6CBC445}" vid="{A3467EB7-9383-4EF9-A506-FF1D5AD78A9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D2E4E3D4F46A438CDB4C353D87E652" ma:contentTypeVersion="44" ma:contentTypeDescription="Create a new document." ma:contentTypeScope="" ma:versionID="f12e8f54dbdce0cc72c7879619269816">
  <xsd:schema xmlns:xsd="http://www.w3.org/2001/XMLSchema" xmlns:xs="http://www.w3.org/2001/XMLSchema" xmlns:p="http://schemas.microsoft.com/office/2006/metadata/properties" xmlns:ns2="a4c15cae-aeeb-42b6-bc14-a10b489c588a" xmlns:ns3="af502fef-34fa-4949-bcb0-b7d404ccc27c" targetNamespace="http://schemas.microsoft.com/office/2006/metadata/properties" ma:root="true" ma:fieldsID="522acddc486b1e8d0610f2678f30a4b6" ns2:_="" ns3:_="">
    <xsd:import namespace="a4c15cae-aeeb-42b6-bc14-a10b489c588a"/>
    <xsd:import namespace="af502fef-34fa-4949-bcb0-b7d404ccc27c"/>
    <xsd:element name="properties">
      <xsd:complexType>
        <xsd:sequence>
          <xsd:element name="documentManagement">
            <xsd:complexType>
              <xsd:all>
                <xsd:element ref="ns2:MediaServiceMetadata" minOccurs="0"/>
                <xsd:element ref="ns2:MediaServiceFastMetadata" minOccurs="0"/>
                <xsd:element ref="ns2:BuiltFor" minOccurs="0"/>
                <xsd:element ref="ns2:DocumentVersion"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c15cae-aeeb-42b6-bc14-a10b489c588a" elementFormDefault="qualified">
    <xsd:import namespace="http://schemas.microsoft.com/office/2006/documentManagement/types"/>
    <xsd:import namespace="http://schemas.microsoft.com/office/infopath/2007/PartnerControls"/>
    <xsd:element name="MediaServiceMetadata" ma:index="5" nillable="true" ma:displayName="MediaServiceMetadata" ma:hidden="true" ma:internalName="MediaServiceMetadata" ma:readOnly="true">
      <xsd:simpleType>
        <xsd:restriction base="dms:Note"/>
      </xsd:simpleType>
    </xsd:element>
    <xsd:element name="MediaServiceFastMetadata" ma:index="6" nillable="true" ma:displayName="MediaServiceFastMetadata" ma:hidden="true" ma:internalName="MediaServiceFastMetadata" ma:readOnly="true">
      <xsd:simpleType>
        <xsd:restriction base="dms:Note"/>
      </xsd:simpleType>
    </xsd:element>
    <xsd:element name="BuiltFor" ma:index="7" nillable="true" ma:displayName="Version Built For" ma:internalName="BuiltFor" ma:readOnly="false">
      <xsd:simpleType>
        <xsd:restriction base="dms:Text">
          <xsd:maxLength value="255"/>
        </xsd:restriction>
      </xsd:simpleType>
    </xsd:element>
    <xsd:element name="DocumentVersion" ma:index="8" nillable="true" ma:displayName="Document Version" ma:description="Version of documentation for control" ma:internalName="DocumentVersion" ma:readOnly="false">
      <xsd:simpleType>
        <xsd:restriction base="dms:Text">
          <xsd:maxLength value="255"/>
        </xsd:restriction>
      </xsd:simpleType>
    </xsd:element>
    <xsd:element name="MediaServiceObjectDetectorVersions" ma:index="14" nillable="true" ma:displayName="MediaServiceObjectDetectorVersions" ma:description="" ma:hidden="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2c8d5fda-b97d-42c6-97e2-f76465e161c0"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502fef-34fa-4949-bcb0-b7d404ccc27c"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f0f81c2d-3e3b-4162-921f-20e1cb77344b}" ma:internalName="TaxCatchAll" ma:showField="CatchAllData" ma:web="af502fef-34fa-4949-bcb0-b7d404ccc2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ocumentVersion xmlns="a4c15cae-aeeb-42b6-bc14-a10b489c588a">1.0</DocumentVersion>
    <BuiltFor xmlns="a4c15cae-aeeb-42b6-bc14-a10b489c588a" xsi:nil="true"/>
    <SharedWithUsers xmlns="af502fef-34fa-4949-bcb0-b7d404ccc27c">
      <UserInfo>
        <DisplayName>RAUT, Rupali (NHS ENGLAND - X26)</DisplayName>
        <AccountId>53</AccountId>
        <AccountType/>
      </UserInfo>
      <UserInfo>
        <DisplayName>LAITHWAITE, Alan (NHS ENGLAND - X26)</DisplayName>
        <AccountId>54</AccountId>
        <AccountType/>
      </UserInfo>
    </SharedWithUsers>
    <TaxCatchAll xmlns="af502fef-34fa-4949-bcb0-b7d404ccc27c" xsi:nil="true"/>
    <lcf76f155ced4ddcb4097134ff3c332f xmlns="a4c15cae-aeeb-42b6-bc14-a10b489c58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D2161B6-D9A2-4285-B5A1-A504549C808D}">
  <ds:schemaRefs>
    <ds:schemaRef ds:uri="http://schemas.microsoft.com/sharepoint/v3/contenttype/forms"/>
  </ds:schemaRefs>
</ds:datastoreItem>
</file>

<file path=customXml/itemProps2.xml><?xml version="1.0" encoding="utf-8"?>
<ds:datastoreItem xmlns:ds="http://schemas.openxmlformats.org/officeDocument/2006/customXml" ds:itemID="{4AED47A8-D5CA-47B3-89E4-42C6954281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c15cae-aeeb-42b6-bc14-a10b489c588a"/>
    <ds:schemaRef ds:uri="af502fef-34fa-4949-bcb0-b7d404ccc2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C390D3-9E52-40D9-8B13-93EBAF8C5D71}">
  <ds:schemaRefs>
    <ds:schemaRef ds:uri="http://schemas.openxmlformats.org/officeDocument/2006/bibliography"/>
  </ds:schemaRefs>
</ds:datastoreItem>
</file>

<file path=customXml/itemProps4.xml><?xml version="1.0" encoding="utf-8"?>
<ds:datastoreItem xmlns:ds="http://schemas.openxmlformats.org/officeDocument/2006/customXml" ds:itemID="{5818218F-AB00-4272-A716-DA4688C85ECA}">
  <ds:schemaRefs>
    <ds:schemaRef ds:uri="http://schemas.microsoft.com/office/2006/metadata/properties"/>
    <ds:schemaRef ds:uri="http://schemas.microsoft.com/office/infopath/2007/PartnerControls"/>
    <ds:schemaRef ds:uri="a4c15cae-aeeb-42b6-bc14-a10b489c588a"/>
    <ds:schemaRef ds:uri="af502fef-34fa-4949-bcb0-b7d404ccc27c"/>
  </ds:schemaRefs>
</ds:datastoreItem>
</file>

<file path=docProps/app.xml><?xml version="1.0" encoding="utf-8"?>
<Properties xmlns="http://schemas.openxmlformats.org/officeDocument/2006/extended-properties" xmlns:vt="http://schemas.openxmlformats.org/officeDocument/2006/docPropsVTypes">
  <Template>1.Basic-doc-template-2023-transition</Template>
  <TotalTime>25</TotalTime>
  <Pages>9</Pages>
  <Words>1473</Words>
  <Characters>10983</Characters>
  <Application>Microsoft Office Word</Application>
  <DocSecurity>0</DocSecurity>
  <Lines>91</Lines>
  <Paragraphs>24</Paragraphs>
  <ScaleCrop>false</ScaleCrop>
  <Company>Health &amp; Social Care Information Centre</Company>
  <LinksUpToDate>false</LinksUpToDate>
  <CharactersWithSpaces>12432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NHS England Identity Agent v2.4.6.0</dc:title>
  <dc:subject/>
  <dc:creator>Ashley Harris</dc:creator>
  <cp:keywords/>
  <cp:lastModifiedBy>HARRIS, Ashley (NHS ENGLAND - X26)</cp:lastModifiedBy>
  <cp:revision>72</cp:revision>
  <cp:lastPrinted>2016-07-15T01:27:00Z</cp:lastPrinted>
  <dcterms:created xsi:type="dcterms:W3CDTF">2023-03-17T15:52:00Z</dcterms:created>
  <dcterms:modified xsi:type="dcterms:W3CDTF">2024-08-06T14:44:00Z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0x01010072D2E4E3D4F46A438CDB4C353D87E652</vt:lpwstr>
  </property>
  <property fmtid="{D5CDD505-2E9C-101B-9397-08002B2CF9AE}" pid="3" name="_dlc_policyId">
    <vt:lpwstr>0x010100248FFECF8F0D554792D64B70CF7BF038|1875765322</vt:lpwstr>
  </property>
  <property fmtid="{D5CDD505-2E9C-101B-9397-08002B2CF9AE}" pid="4" name="ItemRetentionFormula">
    <vt:lpwstr>&lt;formula id="Microsoft.Office.RecordsManagement.PolicyFeatures.Expiration.Formula.BuiltIn"&gt;&lt;number&gt;3&lt;/number&gt;&lt;property&gt;AuthoredDate&lt;/property&gt;&lt;propertyId&gt;78342c6d-8801-441d-a333-a9f070617aff&lt;/propertyId&gt;&lt;period&gt;years&lt;/period&gt;&lt;/formula&gt;</vt:lpwstr>
  </property>
  <property fmtid="{D5CDD505-2E9C-101B-9397-08002B2CF9AE}" pid="5" name="InformationType">
    <vt:lpwstr>58;#Template|aff1a68b-1933-4dcf-8d00-314af96fd52f</vt:lpwstr>
  </property>
  <property fmtid="{D5CDD505-2E9C-101B-9397-08002B2CF9AE}" pid="6" name="PortfolioCode">
    <vt:lpwstr>1;#P0404/00 - Communications [Corporate Function-Digital Transformation - Beverley Bryant]|4d1365a3-4553-4328-b183-fb2da2713d14</vt:lpwstr>
  </property>
  <property fmtid="{D5CDD505-2E9C-101B-9397-08002B2CF9AE}" pid="7" name="_dlc_DocIdItemGuid">
    <vt:lpwstr>891ecd8e-37e7-46cf-b77d-fd77969d8e45</vt:lpwstr>
  </property>
  <property fmtid="{D5CDD505-2E9C-101B-9397-08002B2CF9AE}" pid="8" name="MediaServiceImageTags">
    <vt:lpwstr/>
  </property>
  <property fmtid="{D5CDD505-2E9C-101B-9397-08002B2CF9AE}" pid="9" name="GrammarlyDocumentId">
    <vt:lpwstr>0f362169f437858dd3f3fb9cb7b687e77550d2e8f9497cf43a03d920b79b5720</vt:lpwstr>
  </property>
</Properties>
</file>